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9C" w:rsidRDefault="002C539C" w:rsidP="002C539C">
      <w:pPr>
        <w:pStyle w:val="a3"/>
        <w:rPr>
          <w:rFonts w:ascii="Times New Roman" w:hAnsi="Times New Roman" w:cs="Times New Roman"/>
          <w:sz w:val="32"/>
          <w:szCs w:val="32"/>
        </w:rPr>
      </w:pPr>
      <w:r>
        <w:rPr>
          <w:rFonts w:ascii="Times New Roman" w:hAnsi="Times New Roman" w:cs="Times New Roman"/>
          <w:sz w:val="32"/>
          <w:szCs w:val="32"/>
        </w:rPr>
        <w:t>Муниципальное дошкольное образовательное учреждение</w:t>
      </w:r>
    </w:p>
    <w:p w:rsidR="002C539C" w:rsidRDefault="002C539C" w:rsidP="002C539C">
      <w:pPr>
        <w:pStyle w:val="a3"/>
        <w:jc w:val="center"/>
        <w:rPr>
          <w:rFonts w:ascii="Times New Roman" w:hAnsi="Times New Roman" w:cs="Times New Roman"/>
          <w:sz w:val="32"/>
          <w:szCs w:val="32"/>
        </w:rPr>
      </w:pPr>
      <w:r>
        <w:rPr>
          <w:rFonts w:ascii="Times New Roman" w:hAnsi="Times New Roman" w:cs="Times New Roman"/>
          <w:sz w:val="32"/>
          <w:szCs w:val="32"/>
        </w:rPr>
        <w:t>«Детский сад №47»</w:t>
      </w: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b/>
          <w:sz w:val="40"/>
          <w:szCs w:val="40"/>
        </w:rPr>
      </w:pPr>
      <w:r>
        <w:rPr>
          <w:rFonts w:ascii="Times New Roman" w:hAnsi="Times New Roman" w:cs="Times New Roman"/>
          <w:b/>
          <w:sz w:val="40"/>
          <w:szCs w:val="40"/>
        </w:rPr>
        <w:t>Консультация для родителей и педагогов</w:t>
      </w:r>
    </w:p>
    <w:p w:rsidR="002C539C" w:rsidRDefault="002C539C" w:rsidP="002C539C">
      <w:pPr>
        <w:pStyle w:val="a3"/>
        <w:jc w:val="center"/>
        <w:rPr>
          <w:rFonts w:ascii="Times New Roman" w:hAnsi="Times New Roman" w:cs="Times New Roman"/>
          <w:b/>
          <w:sz w:val="40"/>
          <w:szCs w:val="40"/>
        </w:rPr>
      </w:pPr>
      <w:r>
        <w:rPr>
          <w:rFonts w:ascii="Times New Roman" w:hAnsi="Times New Roman" w:cs="Times New Roman"/>
          <w:b/>
          <w:sz w:val="40"/>
          <w:szCs w:val="40"/>
        </w:rPr>
        <w:t>«Рисование на молоке»</w:t>
      </w:r>
    </w:p>
    <w:p w:rsidR="002C539C" w:rsidRDefault="002C539C" w:rsidP="002C539C">
      <w:pPr>
        <w:pStyle w:val="a3"/>
        <w:jc w:val="center"/>
        <w:rPr>
          <w:rFonts w:ascii="Times New Roman" w:hAnsi="Times New Roman" w:cs="Times New Roman"/>
          <w:b/>
          <w:sz w:val="40"/>
          <w:szCs w:val="40"/>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right"/>
        <w:rPr>
          <w:rFonts w:ascii="Times New Roman" w:hAnsi="Times New Roman" w:cs="Times New Roman"/>
          <w:sz w:val="32"/>
          <w:szCs w:val="32"/>
        </w:rPr>
      </w:pPr>
      <w:r>
        <w:rPr>
          <w:rFonts w:ascii="Times New Roman" w:hAnsi="Times New Roman" w:cs="Times New Roman"/>
          <w:sz w:val="32"/>
          <w:szCs w:val="32"/>
        </w:rPr>
        <w:t>Подготовила Костина И. Ю.</w:t>
      </w:r>
    </w:p>
    <w:p w:rsidR="002C539C" w:rsidRDefault="002C539C" w:rsidP="002C539C">
      <w:pPr>
        <w:pStyle w:val="a3"/>
        <w:jc w:val="right"/>
        <w:rPr>
          <w:rFonts w:ascii="Times New Roman" w:hAnsi="Times New Roman" w:cs="Times New Roman"/>
          <w:sz w:val="32"/>
          <w:szCs w:val="32"/>
        </w:rPr>
      </w:pPr>
      <w:r>
        <w:rPr>
          <w:rFonts w:ascii="Times New Roman" w:hAnsi="Times New Roman" w:cs="Times New Roman"/>
          <w:sz w:val="32"/>
          <w:szCs w:val="32"/>
        </w:rPr>
        <w:t>воспитатель,</w:t>
      </w:r>
    </w:p>
    <w:p w:rsidR="002C539C" w:rsidRDefault="002C539C" w:rsidP="002C539C">
      <w:pPr>
        <w:pStyle w:val="a3"/>
        <w:jc w:val="right"/>
        <w:rPr>
          <w:rFonts w:ascii="Times New Roman" w:hAnsi="Times New Roman" w:cs="Times New Roman"/>
          <w:sz w:val="32"/>
          <w:szCs w:val="32"/>
        </w:rPr>
      </w:pPr>
      <w:r>
        <w:rPr>
          <w:rFonts w:ascii="Times New Roman" w:hAnsi="Times New Roman" w:cs="Times New Roman"/>
          <w:sz w:val="32"/>
          <w:szCs w:val="32"/>
        </w:rPr>
        <w:t>первая квалификационная категория</w:t>
      </w: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p>
    <w:p w:rsidR="002C539C" w:rsidRDefault="002C539C" w:rsidP="002C539C">
      <w:pPr>
        <w:pStyle w:val="a3"/>
        <w:jc w:val="center"/>
        <w:rPr>
          <w:rFonts w:ascii="Times New Roman" w:hAnsi="Times New Roman" w:cs="Times New Roman"/>
          <w:sz w:val="32"/>
          <w:szCs w:val="32"/>
        </w:rPr>
      </w:pPr>
      <w:r>
        <w:rPr>
          <w:rFonts w:ascii="Times New Roman" w:hAnsi="Times New Roman" w:cs="Times New Roman"/>
          <w:sz w:val="32"/>
          <w:szCs w:val="32"/>
        </w:rPr>
        <w:t>Ярославль, 2019</w:t>
      </w:r>
    </w:p>
    <w:p w:rsidR="004C2A57" w:rsidRPr="00696618" w:rsidRDefault="002C539C" w:rsidP="004C2A57">
      <w:pPr>
        <w:spacing w:after="0" w:line="375" w:lineRule="atLeast"/>
        <w:jc w:val="both"/>
        <w:textAlignment w:val="baseline"/>
        <w:rPr>
          <w:rFonts w:ascii="Times New Roman" w:eastAsia="Times New Roman" w:hAnsi="Times New Roman" w:cs="Times New Roman"/>
          <w:color w:val="000000" w:themeColor="text1"/>
          <w:sz w:val="32"/>
          <w:szCs w:val="32"/>
          <w:bdr w:val="none" w:sz="0" w:space="0" w:color="auto" w:frame="1"/>
          <w:lang w:eastAsia="ru-RU"/>
        </w:rPr>
      </w:pPr>
      <w:r>
        <w:rPr>
          <w:rFonts w:ascii="Comic Sans MS" w:eastAsia="Times New Roman" w:hAnsi="Comic Sans MS" w:cs="Arial"/>
          <w:color w:val="008C99"/>
          <w:sz w:val="36"/>
          <w:szCs w:val="36"/>
          <w:lang w:eastAsia="ru-RU"/>
        </w:rPr>
        <w:lastRenderedPageBreak/>
        <w:t xml:space="preserve">     </w:t>
      </w:r>
      <w:r w:rsidR="004C2A57" w:rsidRPr="00696618">
        <w:rPr>
          <w:rFonts w:ascii="Times New Roman" w:eastAsia="Times New Roman" w:hAnsi="Times New Roman" w:cs="Times New Roman"/>
          <w:color w:val="000000" w:themeColor="text1"/>
          <w:sz w:val="32"/>
          <w:szCs w:val="32"/>
          <w:bdr w:val="none" w:sz="0" w:space="0" w:color="auto" w:frame="1"/>
          <w:lang w:eastAsia="ru-RU"/>
        </w:rPr>
        <w:t>Вы верите в чудеса? А в то, что сами можете быть волшебниками?</w:t>
      </w:r>
      <w:r w:rsidR="004C2A57" w:rsidRPr="00696618">
        <w:rPr>
          <w:rFonts w:ascii="Times New Roman" w:eastAsia="Times New Roman" w:hAnsi="Times New Roman" w:cs="Times New Roman"/>
          <w:color w:val="000000" w:themeColor="text1"/>
          <w:sz w:val="32"/>
          <w:szCs w:val="32"/>
          <w:lang w:eastAsia="ru-RU"/>
        </w:rPr>
        <w:t> </w:t>
      </w:r>
      <w:r w:rsidR="004C2A57" w:rsidRPr="00696618">
        <w:rPr>
          <w:rFonts w:ascii="Times New Roman" w:eastAsia="Times New Roman" w:hAnsi="Times New Roman" w:cs="Times New Roman"/>
          <w:color w:val="000000" w:themeColor="text1"/>
          <w:sz w:val="32"/>
          <w:szCs w:val="32"/>
          <w:bdr w:val="none" w:sz="0" w:space="0" w:color="auto" w:frame="1"/>
          <w:lang w:eastAsia="ru-RU"/>
        </w:rPr>
        <w:t xml:space="preserve">Это возможно с помощью, казалось бы, обычных предметов, которые тоже могут стать волшебными. Теперь у вас и вашего малыша есть такая возможность </w:t>
      </w:r>
      <w:r w:rsidR="004C2A57" w:rsidRPr="00696618">
        <w:rPr>
          <w:rFonts w:ascii="Batang" w:eastAsia="Times New Roman" w:hAnsi="Batang" w:cs="Batang"/>
          <w:color w:val="000000" w:themeColor="text1"/>
          <w:sz w:val="32"/>
          <w:szCs w:val="32"/>
          <w:bdr w:val="none" w:sz="0" w:space="0" w:color="auto" w:frame="1"/>
          <w:lang w:eastAsia="ru-RU"/>
        </w:rPr>
        <w:t>ㅡ</w:t>
      </w:r>
      <w:r w:rsidR="004C2A57" w:rsidRPr="00696618">
        <w:rPr>
          <w:rFonts w:ascii="Times New Roman" w:eastAsia="Times New Roman" w:hAnsi="Times New Roman" w:cs="Times New Roman"/>
          <w:color w:val="000000" w:themeColor="text1"/>
          <w:sz w:val="32"/>
          <w:szCs w:val="32"/>
          <w:bdr w:val="none" w:sz="0" w:space="0" w:color="auto" w:frame="1"/>
          <w:lang w:eastAsia="ru-RU"/>
        </w:rPr>
        <w:t xml:space="preserve"> стать художниками-чародеями, которые создают поистине необычные картины. Мы с вами будем рисовать на молоке. Такие приемы помогут вам</w:t>
      </w:r>
      <w:r w:rsidR="004C2A57" w:rsidRPr="00696618">
        <w:rPr>
          <w:rFonts w:ascii="Times New Roman" w:eastAsia="Times New Roman" w:hAnsi="Times New Roman" w:cs="Times New Roman"/>
          <w:color w:val="000000" w:themeColor="text1"/>
          <w:sz w:val="32"/>
          <w:szCs w:val="32"/>
          <w:lang w:eastAsia="ru-RU"/>
        </w:rPr>
        <w:t> заинтересовать ребенка творчеством</w:t>
      </w:r>
      <w:r w:rsidR="004C2A57" w:rsidRPr="00696618">
        <w:rPr>
          <w:rFonts w:ascii="Times New Roman" w:eastAsia="Times New Roman" w:hAnsi="Times New Roman" w:cs="Times New Roman"/>
          <w:color w:val="000000" w:themeColor="text1"/>
          <w:sz w:val="32"/>
          <w:szCs w:val="32"/>
          <w:bdr w:val="none" w:sz="0" w:space="0" w:color="auto" w:frame="1"/>
          <w:lang w:eastAsia="ru-RU"/>
        </w:rPr>
        <w:t>, так как они совсем не сложные и очень интересные. Итак, приступаем!</w:t>
      </w:r>
      <w:r w:rsidRPr="00696618">
        <w:rPr>
          <w:rFonts w:ascii="Times New Roman" w:eastAsia="Times New Roman" w:hAnsi="Times New Roman" w:cs="Times New Roman"/>
          <w:color w:val="000000" w:themeColor="text1"/>
          <w:sz w:val="32"/>
          <w:szCs w:val="32"/>
          <w:bdr w:val="none" w:sz="0" w:space="0" w:color="auto" w:frame="1"/>
          <w:lang w:eastAsia="ru-RU"/>
        </w:rPr>
        <w:t xml:space="preserve"> </w:t>
      </w:r>
    </w:p>
    <w:p w:rsidR="002C539C" w:rsidRPr="00696618" w:rsidRDefault="00776988" w:rsidP="004C2A57">
      <w:pPr>
        <w:spacing w:after="0" w:line="375" w:lineRule="atLeast"/>
        <w:jc w:val="both"/>
        <w:textAlignment w:val="baseline"/>
        <w:rPr>
          <w:rFonts w:ascii="Times New Roman" w:eastAsia="Times New Roman" w:hAnsi="Times New Roman" w:cs="Times New Roman"/>
          <w:b/>
          <w:bCs/>
          <w:color w:val="000000" w:themeColor="text1"/>
          <w:sz w:val="32"/>
          <w:szCs w:val="32"/>
          <w:bdr w:val="none" w:sz="0" w:space="0" w:color="auto" w:frame="1"/>
          <w:lang w:eastAsia="ru-RU"/>
        </w:rPr>
      </w:pPr>
      <w:r w:rsidRPr="00696618">
        <w:rPr>
          <w:rFonts w:ascii="Times New Roman" w:eastAsia="Times New Roman" w:hAnsi="Times New Roman" w:cs="Times New Roman"/>
          <w:color w:val="000000" w:themeColor="text1"/>
          <w:sz w:val="32"/>
          <w:szCs w:val="32"/>
          <w:lang w:eastAsia="ru-RU"/>
        </w:rPr>
        <w:t xml:space="preserve">               </w:t>
      </w:r>
      <w:r w:rsidR="004C2A57" w:rsidRPr="00696618">
        <w:rPr>
          <w:rFonts w:ascii="Times New Roman" w:eastAsia="Times New Roman" w:hAnsi="Times New Roman" w:cs="Times New Roman"/>
          <w:b/>
          <w:bCs/>
          <w:color w:val="000000" w:themeColor="text1"/>
          <w:sz w:val="32"/>
          <w:szCs w:val="32"/>
          <w:bdr w:val="none" w:sz="0" w:space="0" w:color="auto" w:frame="1"/>
          <w:lang w:eastAsia="ru-RU"/>
        </w:rPr>
        <w:t>Рисован</w:t>
      </w:r>
      <w:r w:rsidR="002C539C" w:rsidRPr="00696618">
        <w:rPr>
          <w:rFonts w:ascii="Times New Roman" w:eastAsia="Times New Roman" w:hAnsi="Times New Roman" w:cs="Times New Roman"/>
          <w:b/>
          <w:bCs/>
          <w:color w:val="000000" w:themeColor="text1"/>
          <w:sz w:val="32"/>
          <w:szCs w:val="32"/>
          <w:bdr w:val="none" w:sz="0" w:space="0" w:color="auto" w:frame="1"/>
          <w:lang w:eastAsia="ru-RU"/>
        </w:rPr>
        <w:t xml:space="preserve">ие на молоке: создаем молочные </w:t>
      </w:r>
      <w:r w:rsidR="004C2A57" w:rsidRPr="00696618">
        <w:rPr>
          <w:rFonts w:ascii="Times New Roman" w:eastAsia="Times New Roman" w:hAnsi="Times New Roman" w:cs="Times New Roman"/>
          <w:b/>
          <w:bCs/>
          <w:color w:val="000000" w:themeColor="text1"/>
          <w:sz w:val="32"/>
          <w:szCs w:val="32"/>
          <w:bdr w:val="none" w:sz="0" w:space="0" w:color="auto" w:frame="1"/>
          <w:lang w:eastAsia="ru-RU"/>
        </w:rPr>
        <w:t>узоры</w:t>
      </w:r>
    </w:p>
    <w:p w:rsidR="004C2A57" w:rsidRPr="00696618" w:rsidRDefault="00776988" w:rsidP="004C2A57">
      <w:pPr>
        <w:spacing w:after="0" w:line="375" w:lineRule="atLeast"/>
        <w:jc w:val="both"/>
        <w:textAlignment w:val="baseline"/>
        <w:rPr>
          <w:rFonts w:ascii="Times New Roman" w:eastAsia="Times New Roman" w:hAnsi="Times New Roman" w:cs="Times New Roman"/>
          <w:color w:val="000000" w:themeColor="text1"/>
          <w:sz w:val="32"/>
          <w:szCs w:val="32"/>
          <w:lang w:eastAsia="ru-RU"/>
        </w:rPr>
      </w:pPr>
      <w:r w:rsidRPr="00696618">
        <w:rPr>
          <w:rFonts w:ascii="Times New Roman" w:eastAsia="Times New Roman" w:hAnsi="Times New Roman" w:cs="Times New Roman"/>
          <w:color w:val="000000" w:themeColor="text1"/>
          <w:sz w:val="32"/>
          <w:szCs w:val="32"/>
          <w:bdr w:val="none" w:sz="0" w:space="0" w:color="auto" w:frame="1"/>
          <w:lang w:eastAsia="ru-RU"/>
        </w:rPr>
        <w:t xml:space="preserve">     </w:t>
      </w:r>
      <w:r w:rsidR="004C2A57" w:rsidRPr="00696618">
        <w:rPr>
          <w:rFonts w:ascii="Times New Roman" w:eastAsia="Times New Roman" w:hAnsi="Times New Roman" w:cs="Times New Roman"/>
          <w:color w:val="000000" w:themeColor="text1"/>
          <w:sz w:val="32"/>
          <w:szCs w:val="32"/>
          <w:bdr w:val="none" w:sz="0" w:space="0" w:color="auto" w:frame="1"/>
          <w:lang w:eastAsia="ru-RU"/>
        </w:rPr>
        <w:t>А знакомы ли вы с </w:t>
      </w:r>
      <w:r w:rsidR="004C2A57" w:rsidRPr="00696618">
        <w:rPr>
          <w:rFonts w:ascii="Times New Roman" w:eastAsia="Times New Roman" w:hAnsi="Times New Roman" w:cs="Times New Roman"/>
          <w:color w:val="000000" w:themeColor="text1"/>
          <w:sz w:val="32"/>
          <w:szCs w:val="32"/>
          <w:lang w:eastAsia="ru-RU"/>
        </w:rPr>
        <w:t>рисованием на молоке</w:t>
      </w:r>
      <w:r w:rsidR="004C2A57" w:rsidRPr="00696618">
        <w:rPr>
          <w:rFonts w:ascii="Times New Roman" w:eastAsia="Times New Roman" w:hAnsi="Times New Roman" w:cs="Times New Roman"/>
          <w:color w:val="000000" w:themeColor="text1"/>
          <w:sz w:val="32"/>
          <w:szCs w:val="32"/>
          <w:bdr w:val="none" w:sz="0" w:space="0" w:color="auto" w:frame="1"/>
          <w:lang w:eastAsia="ru-RU"/>
        </w:rPr>
        <w:t>? Это очень увлекательно! И сейчас вы узнаете, как именно это делать. Для начала подготовьте жидкие краски. Это могут быть пищевые красители, разбавленная гуашь или акварель. Но лучше всего для нашей задумки подойдет разноцветная тушь (цвета будут ярче и насыщеннее).</w:t>
      </w:r>
    </w:p>
    <w:p w:rsidR="004C2A57" w:rsidRPr="00696618" w:rsidRDefault="00776988" w:rsidP="004C2A57">
      <w:pPr>
        <w:spacing w:after="0" w:line="375" w:lineRule="atLeast"/>
        <w:jc w:val="both"/>
        <w:textAlignment w:val="baseline"/>
        <w:rPr>
          <w:rFonts w:ascii="Times New Roman" w:eastAsia="Times New Roman" w:hAnsi="Times New Roman" w:cs="Times New Roman"/>
          <w:color w:val="000000" w:themeColor="text1"/>
          <w:sz w:val="32"/>
          <w:szCs w:val="32"/>
          <w:lang w:eastAsia="ru-RU"/>
        </w:rPr>
      </w:pPr>
      <w:r w:rsidRPr="00696618">
        <w:rPr>
          <w:rFonts w:ascii="Times New Roman" w:eastAsia="Times New Roman" w:hAnsi="Times New Roman" w:cs="Times New Roman"/>
          <w:color w:val="000000" w:themeColor="text1"/>
          <w:sz w:val="32"/>
          <w:szCs w:val="32"/>
          <w:bdr w:val="none" w:sz="0" w:space="0" w:color="auto" w:frame="1"/>
          <w:lang w:eastAsia="ru-RU"/>
        </w:rPr>
        <w:t xml:space="preserve">     </w:t>
      </w:r>
      <w:r w:rsidR="004C2A57" w:rsidRPr="00696618">
        <w:rPr>
          <w:rFonts w:ascii="Times New Roman" w:eastAsia="Times New Roman" w:hAnsi="Times New Roman" w:cs="Times New Roman"/>
          <w:color w:val="000000" w:themeColor="text1"/>
          <w:sz w:val="32"/>
          <w:szCs w:val="32"/>
          <w:bdr w:val="none" w:sz="0" w:space="0" w:color="auto" w:frame="1"/>
          <w:lang w:eastAsia="ru-RU"/>
        </w:rPr>
        <w:t>Налейте в тарелку молока.  Смело набирайте вместе с малышом пипеткой краску и капайте ею на поверхность белой жидкости в произвольном порядке. Теперь малыш может взять зубочистку или шпажку и сотворить разноцветные узоры, растягивая и закручивая их так, как ему захочется.</w:t>
      </w:r>
    </w:p>
    <w:p w:rsidR="004C2A57" w:rsidRPr="00696618" w:rsidRDefault="004C2A57" w:rsidP="004C2A57">
      <w:pPr>
        <w:spacing w:after="150" w:line="375" w:lineRule="atLeast"/>
        <w:jc w:val="both"/>
        <w:textAlignment w:val="baseline"/>
        <w:rPr>
          <w:rFonts w:ascii="Times New Roman" w:eastAsia="Times New Roman" w:hAnsi="Times New Roman" w:cs="Times New Roman"/>
          <w:color w:val="000000" w:themeColor="text1"/>
          <w:sz w:val="32"/>
          <w:szCs w:val="32"/>
          <w:lang w:eastAsia="ru-RU"/>
        </w:rPr>
      </w:pPr>
      <w:r w:rsidRPr="00696618">
        <w:rPr>
          <w:rFonts w:ascii="Times New Roman" w:eastAsia="Times New Roman" w:hAnsi="Times New Roman" w:cs="Times New Roman"/>
          <w:noProof/>
          <w:color w:val="000000" w:themeColor="text1"/>
          <w:sz w:val="32"/>
          <w:szCs w:val="32"/>
          <w:lang w:eastAsia="ru-RU"/>
        </w:rPr>
        <w:drawing>
          <wp:inline distT="0" distB="0" distL="0" distR="0" wp14:anchorId="222A850F" wp14:editId="543F5CCD">
            <wp:extent cx="5717540" cy="4285615"/>
            <wp:effectExtent l="0" t="0" r="0" b="635"/>
            <wp:docPr id="1" name="Рисунок 1" descr="Neobychnoye risovani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obychnoye risovanie_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7540" cy="4285615"/>
                    </a:xfrm>
                    <a:prstGeom prst="rect">
                      <a:avLst/>
                    </a:prstGeom>
                    <a:noFill/>
                    <a:ln>
                      <a:noFill/>
                    </a:ln>
                  </pic:spPr>
                </pic:pic>
              </a:graphicData>
            </a:graphic>
          </wp:inline>
        </w:drawing>
      </w:r>
    </w:p>
    <w:p w:rsidR="004C2A57" w:rsidRPr="00696618" w:rsidRDefault="00776988" w:rsidP="004C2A57">
      <w:pPr>
        <w:spacing w:after="0" w:line="375" w:lineRule="atLeast"/>
        <w:jc w:val="both"/>
        <w:textAlignment w:val="baseline"/>
        <w:rPr>
          <w:rFonts w:ascii="Times New Roman" w:eastAsia="Times New Roman" w:hAnsi="Times New Roman" w:cs="Times New Roman"/>
          <w:color w:val="000000" w:themeColor="text1"/>
          <w:sz w:val="32"/>
          <w:szCs w:val="32"/>
          <w:bdr w:val="none" w:sz="0" w:space="0" w:color="auto" w:frame="1"/>
          <w:lang w:eastAsia="ru-RU"/>
        </w:rPr>
      </w:pPr>
      <w:r w:rsidRPr="00696618">
        <w:rPr>
          <w:rFonts w:ascii="Times New Roman" w:eastAsia="Times New Roman" w:hAnsi="Times New Roman" w:cs="Times New Roman"/>
          <w:color w:val="000000" w:themeColor="text1"/>
          <w:sz w:val="32"/>
          <w:szCs w:val="32"/>
          <w:bdr w:val="none" w:sz="0" w:space="0" w:color="auto" w:frame="1"/>
          <w:lang w:eastAsia="ru-RU"/>
        </w:rPr>
        <w:lastRenderedPageBreak/>
        <w:t xml:space="preserve">      </w:t>
      </w:r>
      <w:r w:rsidR="004C2A57" w:rsidRPr="00696618">
        <w:rPr>
          <w:rFonts w:ascii="Times New Roman" w:eastAsia="Times New Roman" w:hAnsi="Times New Roman" w:cs="Times New Roman"/>
          <w:color w:val="000000" w:themeColor="text1"/>
          <w:sz w:val="32"/>
          <w:szCs w:val="32"/>
          <w:bdr w:val="none" w:sz="0" w:space="0" w:color="auto" w:frame="1"/>
          <w:lang w:eastAsia="ru-RU"/>
        </w:rPr>
        <w:t>Хотите удивить ребенка и себя еще больше? Окуните ватную палочку в жидкое мыло или средство для мытья посуды и коснитесь ей молока. Наблюдайте волшебный танец красок, который способен привести в восторг любого малыша! Чем процент жирности молока бол</w:t>
      </w:r>
      <w:r w:rsidRPr="00696618">
        <w:rPr>
          <w:rFonts w:ascii="Times New Roman" w:eastAsia="Times New Roman" w:hAnsi="Times New Roman" w:cs="Times New Roman"/>
          <w:color w:val="000000" w:themeColor="text1"/>
          <w:sz w:val="32"/>
          <w:szCs w:val="32"/>
          <w:bdr w:val="none" w:sz="0" w:space="0" w:color="auto" w:frame="1"/>
          <w:lang w:eastAsia="ru-RU"/>
        </w:rPr>
        <w:t xml:space="preserve">ьше, тем активнее и длительнее </w:t>
      </w:r>
      <w:r w:rsidR="004C2A57" w:rsidRPr="00696618">
        <w:rPr>
          <w:rFonts w:ascii="Times New Roman" w:eastAsia="Times New Roman" w:hAnsi="Times New Roman" w:cs="Times New Roman"/>
          <w:color w:val="000000" w:themeColor="text1"/>
          <w:sz w:val="32"/>
          <w:szCs w:val="32"/>
          <w:bdr w:val="none" w:sz="0" w:space="0" w:color="auto" w:frame="1"/>
          <w:lang w:eastAsia="ru-RU"/>
        </w:rPr>
        <w:t>будут перемещения.</w:t>
      </w:r>
    </w:p>
    <w:p w:rsidR="00776988" w:rsidRPr="00696618" w:rsidRDefault="00776988" w:rsidP="004C2A57">
      <w:pPr>
        <w:spacing w:after="0" w:line="375" w:lineRule="atLeast"/>
        <w:jc w:val="both"/>
        <w:textAlignment w:val="baseline"/>
        <w:rPr>
          <w:rFonts w:ascii="Times New Roman" w:eastAsia="Times New Roman" w:hAnsi="Times New Roman" w:cs="Times New Roman"/>
          <w:color w:val="000000" w:themeColor="text1"/>
          <w:sz w:val="32"/>
          <w:szCs w:val="32"/>
          <w:lang w:eastAsia="ru-RU"/>
        </w:rPr>
      </w:pPr>
    </w:p>
    <w:p w:rsidR="004C2A57" w:rsidRPr="00696618" w:rsidRDefault="004C2A57" w:rsidP="004C2A57">
      <w:pPr>
        <w:spacing w:after="150" w:line="375" w:lineRule="atLeast"/>
        <w:jc w:val="both"/>
        <w:textAlignment w:val="baseline"/>
        <w:rPr>
          <w:rFonts w:ascii="Times New Roman" w:eastAsia="Times New Roman" w:hAnsi="Times New Roman" w:cs="Times New Roman"/>
          <w:color w:val="000000" w:themeColor="text1"/>
          <w:sz w:val="32"/>
          <w:szCs w:val="32"/>
          <w:lang w:eastAsia="ru-RU"/>
        </w:rPr>
      </w:pPr>
      <w:r w:rsidRPr="00696618">
        <w:rPr>
          <w:rFonts w:ascii="Times New Roman" w:eastAsia="Times New Roman" w:hAnsi="Times New Roman" w:cs="Times New Roman"/>
          <w:noProof/>
          <w:color w:val="000000" w:themeColor="text1"/>
          <w:sz w:val="32"/>
          <w:szCs w:val="32"/>
          <w:lang w:eastAsia="ru-RU"/>
        </w:rPr>
        <w:drawing>
          <wp:inline distT="0" distB="0" distL="0" distR="0" wp14:anchorId="1DD801D6" wp14:editId="02CB2EA9">
            <wp:extent cx="5717540" cy="4285615"/>
            <wp:effectExtent l="0" t="0" r="0" b="635"/>
            <wp:docPr id="2" name="Рисунок 2" descr="Neobychnoye risovani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obychnoye risovanie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7540" cy="4285615"/>
                    </a:xfrm>
                    <a:prstGeom prst="rect">
                      <a:avLst/>
                    </a:prstGeom>
                    <a:noFill/>
                    <a:ln>
                      <a:noFill/>
                    </a:ln>
                  </pic:spPr>
                </pic:pic>
              </a:graphicData>
            </a:graphic>
          </wp:inline>
        </w:drawing>
      </w:r>
    </w:p>
    <w:p w:rsidR="004C2A57" w:rsidRPr="00696618" w:rsidRDefault="00776988" w:rsidP="004C2A57">
      <w:pPr>
        <w:spacing w:after="0" w:line="375" w:lineRule="atLeast"/>
        <w:jc w:val="both"/>
        <w:textAlignment w:val="baseline"/>
        <w:rPr>
          <w:rFonts w:ascii="Times New Roman" w:eastAsia="Times New Roman" w:hAnsi="Times New Roman" w:cs="Times New Roman"/>
          <w:color w:val="000000" w:themeColor="text1"/>
          <w:sz w:val="32"/>
          <w:szCs w:val="32"/>
          <w:lang w:eastAsia="ru-RU"/>
        </w:rPr>
      </w:pPr>
      <w:r w:rsidRPr="00696618">
        <w:rPr>
          <w:rFonts w:ascii="Times New Roman" w:eastAsia="Times New Roman" w:hAnsi="Times New Roman" w:cs="Times New Roman"/>
          <w:color w:val="000000" w:themeColor="text1"/>
          <w:sz w:val="32"/>
          <w:szCs w:val="32"/>
          <w:lang w:eastAsia="ru-RU"/>
        </w:rPr>
        <w:t xml:space="preserve">      </w:t>
      </w:r>
      <w:r w:rsidR="004C2A57" w:rsidRPr="00696618">
        <w:rPr>
          <w:rFonts w:ascii="Times New Roman" w:eastAsia="Times New Roman" w:hAnsi="Times New Roman" w:cs="Times New Roman"/>
          <w:color w:val="000000" w:themeColor="text1"/>
          <w:sz w:val="32"/>
          <w:szCs w:val="32"/>
          <w:lang w:eastAsia="ru-RU"/>
        </w:rPr>
        <w:t>Рисованием на молоке</w:t>
      </w:r>
      <w:r w:rsidR="004C2A57" w:rsidRPr="00696618">
        <w:rPr>
          <w:rFonts w:ascii="Times New Roman" w:eastAsia="Times New Roman" w:hAnsi="Times New Roman" w:cs="Times New Roman"/>
          <w:color w:val="000000" w:themeColor="text1"/>
          <w:sz w:val="32"/>
          <w:szCs w:val="32"/>
          <w:bdr w:val="none" w:sz="0" w:space="0" w:color="auto" w:frame="1"/>
          <w:lang w:eastAsia="ru-RU"/>
        </w:rPr>
        <w:t xml:space="preserve"> можно разнообразить и другими техниками. Узор на молоке можно перенести на бумагу. Коснитесь листом бумаги поверхности молока на пару секунд. Просушите </w:t>
      </w:r>
      <w:bookmarkStart w:id="0" w:name="_GoBack"/>
      <w:bookmarkEnd w:id="0"/>
      <w:r w:rsidR="004C2A57" w:rsidRPr="00696618">
        <w:rPr>
          <w:rFonts w:ascii="Times New Roman" w:eastAsia="Times New Roman" w:hAnsi="Times New Roman" w:cs="Times New Roman"/>
          <w:color w:val="000000" w:themeColor="text1"/>
          <w:sz w:val="32"/>
          <w:szCs w:val="32"/>
          <w:bdr w:val="none" w:sz="0" w:space="0" w:color="auto" w:frame="1"/>
          <w:lang w:eastAsia="ru-RU"/>
        </w:rPr>
        <w:t xml:space="preserve">листок. И вот, перед вами рельеф какой-то неизведанной далекой планеты или карта еще неизученной части земного шара. И вы, как ее первооткрыватели, можете придумать вместе с малышом названия для всех островов, морей, рек. Пусть они будут необычными и забавными. Молоко можно заменить картофельным крахмалом, разведенным до густоты сметаны, или канцелярским клеем. Узоры на более вязкой поверхности будут фиксироваться дольше, и вы можете почувствовать себя даже начинающим мастером </w:t>
      </w:r>
      <w:proofErr w:type="spellStart"/>
      <w:r w:rsidR="004C2A57" w:rsidRPr="00696618">
        <w:rPr>
          <w:rFonts w:ascii="Times New Roman" w:eastAsia="Times New Roman" w:hAnsi="Times New Roman" w:cs="Times New Roman"/>
          <w:color w:val="000000" w:themeColor="text1"/>
          <w:sz w:val="32"/>
          <w:szCs w:val="32"/>
          <w:bdr w:val="none" w:sz="0" w:space="0" w:color="auto" w:frame="1"/>
          <w:lang w:eastAsia="ru-RU"/>
        </w:rPr>
        <w:t>Эбру</w:t>
      </w:r>
      <w:proofErr w:type="spellEnd"/>
      <w:r w:rsidR="004C2A57" w:rsidRPr="00696618">
        <w:rPr>
          <w:rFonts w:ascii="Times New Roman" w:eastAsia="Times New Roman" w:hAnsi="Times New Roman" w:cs="Times New Roman"/>
          <w:color w:val="000000" w:themeColor="text1"/>
          <w:sz w:val="32"/>
          <w:szCs w:val="32"/>
          <w:bdr w:val="none" w:sz="0" w:space="0" w:color="auto" w:frame="1"/>
          <w:lang w:eastAsia="ru-RU"/>
        </w:rPr>
        <w:t xml:space="preserve">. </w:t>
      </w:r>
    </w:p>
    <w:p w:rsidR="002544DC" w:rsidRPr="00696618" w:rsidRDefault="002544DC">
      <w:pPr>
        <w:rPr>
          <w:rFonts w:ascii="Times New Roman" w:hAnsi="Times New Roman" w:cs="Times New Roman"/>
          <w:color w:val="000000" w:themeColor="text1"/>
          <w:sz w:val="32"/>
          <w:szCs w:val="32"/>
        </w:rPr>
      </w:pPr>
    </w:p>
    <w:sectPr w:rsidR="002544DC" w:rsidRPr="00696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C8"/>
    <w:rsid w:val="001E47C8"/>
    <w:rsid w:val="002544DC"/>
    <w:rsid w:val="002C539C"/>
    <w:rsid w:val="004C2A57"/>
    <w:rsid w:val="00696618"/>
    <w:rsid w:val="0077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49668-2A44-4D7F-9390-C4420FDB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5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42834">
      <w:bodyDiv w:val="1"/>
      <w:marLeft w:val="0"/>
      <w:marRight w:val="0"/>
      <w:marTop w:val="0"/>
      <w:marBottom w:val="0"/>
      <w:divBdr>
        <w:top w:val="none" w:sz="0" w:space="0" w:color="auto"/>
        <w:left w:val="none" w:sz="0" w:space="0" w:color="auto"/>
        <w:bottom w:val="none" w:sz="0" w:space="0" w:color="auto"/>
        <w:right w:val="none" w:sz="0" w:space="0" w:color="auto"/>
      </w:divBdr>
      <w:divsChild>
        <w:div w:id="371735345">
          <w:marLeft w:val="0"/>
          <w:marRight w:val="0"/>
          <w:marTop w:val="0"/>
          <w:marBottom w:val="0"/>
          <w:divBdr>
            <w:top w:val="none" w:sz="0" w:space="0" w:color="auto"/>
            <w:left w:val="none" w:sz="0" w:space="0" w:color="auto"/>
            <w:bottom w:val="none" w:sz="0" w:space="0" w:color="auto"/>
            <w:right w:val="none" w:sz="0" w:space="0" w:color="auto"/>
          </w:divBdr>
        </w:div>
        <w:div w:id="1760446182">
          <w:marLeft w:val="0"/>
          <w:marRight w:val="0"/>
          <w:marTop w:val="0"/>
          <w:marBottom w:val="225"/>
          <w:divBdr>
            <w:top w:val="none" w:sz="0" w:space="0" w:color="auto"/>
            <w:left w:val="none" w:sz="0" w:space="0" w:color="auto"/>
            <w:bottom w:val="none" w:sz="0" w:space="0" w:color="auto"/>
            <w:right w:val="none" w:sz="0" w:space="0" w:color="auto"/>
          </w:divBdr>
        </w:div>
        <w:div w:id="27873030">
          <w:marLeft w:val="0"/>
          <w:marRight w:val="0"/>
          <w:marTop w:val="0"/>
          <w:marBottom w:val="0"/>
          <w:divBdr>
            <w:top w:val="none" w:sz="0" w:space="0" w:color="auto"/>
            <w:left w:val="none" w:sz="0" w:space="0" w:color="auto"/>
            <w:bottom w:val="none" w:sz="0" w:space="0" w:color="auto"/>
            <w:right w:val="none" w:sz="0" w:space="0" w:color="auto"/>
          </w:divBdr>
        </w:div>
      </w:divsChild>
    </w:div>
    <w:div w:id="1403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347</Words>
  <Characters>1983</Characters>
  <Application>Microsoft Office Word</Application>
  <DocSecurity>0</DocSecurity>
  <Lines>16</Lines>
  <Paragraphs>4</Paragraphs>
  <ScaleCrop>false</ScaleCrop>
  <Company>diakov.net</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2019-09-22T17:40:00Z</dcterms:created>
  <dcterms:modified xsi:type="dcterms:W3CDTF">2019-09-23T16:39:00Z</dcterms:modified>
</cp:coreProperties>
</file>