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22B8" w14:textId="0BB72C49" w:rsidR="00603236" w:rsidRDefault="00603236" w:rsidP="00603236">
      <w:pPr>
        <w:shd w:val="clear" w:color="auto" w:fill="FFFFFF"/>
        <w:spacing w:after="0" w:line="240" w:lineRule="auto"/>
        <w:jc w:val="center"/>
        <w:outlineLvl w:val="0"/>
        <w:rPr>
          <w:rFonts w:ascii="Merriweather" w:eastAsia="Times New Roman" w:hAnsi="Merriweather" w:cs="Times New Roman"/>
          <w:kern w:val="36"/>
          <w:sz w:val="40"/>
          <w:szCs w:val="40"/>
          <w:lang w:eastAsia="ru-RU"/>
          <w14:ligatures w14:val="none"/>
        </w:rPr>
      </w:pPr>
      <w:r w:rsidRPr="00603236">
        <w:rPr>
          <w:rFonts w:ascii="Merriweather" w:eastAsia="Times New Roman" w:hAnsi="Merriweather" w:cs="Times New Roman"/>
          <w:kern w:val="36"/>
          <w:sz w:val="40"/>
          <w:szCs w:val="40"/>
          <w:lang w:eastAsia="ru-RU"/>
          <w14:ligatures w14:val="none"/>
        </w:rPr>
        <w:t>Консультация для родителей</w:t>
      </w:r>
    </w:p>
    <w:p w14:paraId="67CD241C" w14:textId="0D2AAB17" w:rsidR="00603236" w:rsidRPr="00603236" w:rsidRDefault="00603236" w:rsidP="00603236">
      <w:pPr>
        <w:shd w:val="clear" w:color="auto" w:fill="FFFFFF"/>
        <w:spacing w:after="0" w:line="240" w:lineRule="auto"/>
        <w:jc w:val="center"/>
        <w:outlineLvl w:val="0"/>
        <w:rPr>
          <w:rFonts w:ascii="Merriweather" w:eastAsia="Times New Roman" w:hAnsi="Merriweather" w:cs="Times New Roman"/>
          <w:kern w:val="36"/>
          <w:sz w:val="40"/>
          <w:szCs w:val="40"/>
          <w:lang w:eastAsia="ru-RU"/>
          <w14:ligatures w14:val="none"/>
        </w:rPr>
      </w:pPr>
      <w:r w:rsidRPr="00603236">
        <w:rPr>
          <w:rFonts w:ascii="Merriweather" w:eastAsia="Times New Roman" w:hAnsi="Merriweather" w:cs="Times New Roman"/>
          <w:kern w:val="36"/>
          <w:sz w:val="40"/>
          <w:szCs w:val="40"/>
          <w:lang w:eastAsia="ru-RU"/>
          <w14:ligatures w14:val="none"/>
        </w:rPr>
        <w:t>«Лето и безопасность наших детей»</w:t>
      </w:r>
    </w:p>
    <w:p w14:paraId="5D824E0D" w14:textId="77777777" w:rsidR="00603236" w:rsidRDefault="00603236" w:rsidP="006032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AAAAAA"/>
          <w:kern w:val="0"/>
          <w:lang w:eastAsia="ru-RU"/>
          <w14:ligatures w14:val="none"/>
        </w:rPr>
      </w:pPr>
    </w:p>
    <w:p w14:paraId="73259AAE" w14:textId="77777777" w:rsidR="00603236" w:rsidRDefault="00603236" w:rsidP="006032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AAAAAA"/>
          <w:kern w:val="0"/>
          <w:lang w:eastAsia="ru-RU"/>
          <w14:ligatures w14:val="none"/>
        </w:rPr>
      </w:pPr>
    </w:p>
    <w:p w14:paraId="4CBC4A6F" w14:textId="141CA0F1" w:rsidR="00603236" w:rsidRDefault="00603236" w:rsidP="006032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b/>
          <w:bCs/>
          <w:color w:val="2C2B2B"/>
          <w:kern w:val="0"/>
          <w:sz w:val="21"/>
          <w:szCs w:val="21"/>
          <w:bdr w:val="none" w:sz="0" w:space="0" w:color="auto" w:frame="1"/>
          <w:lang w:eastAsia="ru-RU"/>
          <w14:ligatures w14:val="none"/>
        </w:rPr>
      </w:pPr>
      <w:r w:rsidRPr="00603236">
        <w:rPr>
          <w:rFonts w:ascii="Open Sans" w:eastAsia="Times New Roman" w:hAnsi="Open Sans" w:cs="Open Sans"/>
          <w:b/>
          <w:bCs/>
          <w:color w:val="2C2B2B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 xml:space="preserve">Подготовила воспитатель: </w:t>
      </w:r>
      <w:r>
        <w:rPr>
          <w:rFonts w:ascii="Open Sans" w:eastAsia="Times New Roman" w:hAnsi="Open Sans" w:cs="Open Sans"/>
          <w:b/>
          <w:bCs/>
          <w:color w:val="2C2B2B"/>
          <w:kern w:val="0"/>
          <w:sz w:val="21"/>
          <w:szCs w:val="21"/>
          <w:bdr w:val="none" w:sz="0" w:space="0" w:color="auto" w:frame="1"/>
          <w:lang w:eastAsia="ru-RU"/>
          <w14:ligatures w14:val="none"/>
        </w:rPr>
        <w:t>Тарасова Т.В.</w:t>
      </w:r>
    </w:p>
    <w:p w14:paraId="072D0DEF" w14:textId="77777777" w:rsidR="00603236" w:rsidRPr="00603236" w:rsidRDefault="00603236" w:rsidP="0060323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2C2B2B"/>
          <w:kern w:val="0"/>
          <w:sz w:val="21"/>
          <w:szCs w:val="21"/>
          <w:lang w:eastAsia="ru-RU"/>
          <w14:ligatures w14:val="none"/>
        </w:rPr>
      </w:pPr>
    </w:p>
    <w:p w14:paraId="6E8072EA" w14:textId="10CBE307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Вот и настала летняя пора, когда все стремятся за новыми незабываемыми впечатлениями на отдых на дачу, на море или просто в летний лес и на тёплую речку с песчаным берегом.</w:t>
      </w:r>
    </w:p>
    <w:p w14:paraId="50C57F1B" w14:textId="77777777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Давайте вспомним некоторые травмоопасные моменты для детей в прекрасное время года, как лето:</w:t>
      </w:r>
    </w:p>
    <w:p w14:paraId="43AA11A4" w14:textId="77777777" w:rsidR="00603236" w:rsidRPr="00603236" w:rsidRDefault="00603236" w:rsidP="0060323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b/>
          <w:bCs/>
          <w:color w:val="2C2B2B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ОСТОРОЖНО: БОЛЕЗНЕТВОРНЫЕ МИКРОБЫ!</w:t>
      </w:r>
    </w:p>
    <w:p w14:paraId="6E738A74" w14:textId="048BFFB7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14:paraId="61938816" w14:textId="6F2633DA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Не забывайте обязательно мыть овощи и фрукты перед употреблением.</w:t>
      </w:r>
    </w:p>
    <w:p w14:paraId="73D8AF3F" w14:textId="61467FEA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Правило: «Мыть руки перед едой! летом, как никогда, актуальное</w:t>
      </w: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!»</w:t>
      </w: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Перед тем как перекусить в открытом кафе на улице, обратите внимание, есть ли там умывальник.</w:t>
      </w:r>
    </w:p>
    <w:p w14:paraId="5AC7FC5F" w14:textId="77777777" w:rsidR="00603236" w:rsidRPr="00603236" w:rsidRDefault="00603236" w:rsidP="0060323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b/>
          <w:bCs/>
          <w:color w:val="2C2B2B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ОСТОРОЖНО: СОЛНЦЕ!</w:t>
      </w:r>
    </w:p>
    <w:p w14:paraId="4529A559" w14:textId="4541B226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— солнечных должна возрастать постепенно с 3-4 минут до 35-40 минут. В солнечный день обязателен головной убор.</w:t>
      </w:r>
    </w:p>
    <w:p w14:paraId="69B92331" w14:textId="77777777" w:rsidR="00603236" w:rsidRPr="00603236" w:rsidRDefault="00603236" w:rsidP="0060323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b/>
          <w:bCs/>
          <w:color w:val="2C2B2B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ОСТОРОЖНО ВОЗЛЕ ВОДОЕМОВ.</w:t>
      </w:r>
    </w:p>
    <w:p w14:paraId="7E880329" w14:textId="319C4CF3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Вы отвечаете за жизнь и здоровье ваших детей!</w:t>
      </w:r>
    </w:p>
    <w:p w14:paraId="78D30A3A" w14:textId="77777777" w:rsid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Не оставляйте детей без присмотра при отдыхе на водных объектах!</w:t>
      </w:r>
    </w:p>
    <w:p w14:paraId="4905B6EF" w14:textId="4D23FDF9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Не отпускайте детей гулять одних вблизи водоемов!</w:t>
      </w:r>
    </w:p>
    <w:p w14:paraId="7B47CE94" w14:textId="2D2B41FD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За купающимися детьми должно вестись непрерывное наблюдение со стороны взрослых!</w:t>
      </w:r>
    </w:p>
    <w:p w14:paraId="0CCD0937" w14:textId="221B2646" w:rsid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Следует помнить, что грязные и заброшенные водоемы могут содержать дизентерию, брюшной тиф, сальмонеллез и холеру!</w:t>
      </w:r>
    </w:p>
    <w:p w14:paraId="15C31D67" w14:textId="77777777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30E749CA" w14:textId="77777777" w:rsidR="00603236" w:rsidRPr="00603236" w:rsidRDefault="00603236" w:rsidP="0060323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b/>
          <w:bCs/>
          <w:color w:val="2C2B2B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lastRenderedPageBreak/>
        <w:t>ОСТОРОЖНО НА ДОРОГЕ.</w:t>
      </w:r>
    </w:p>
    <w:p w14:paraId="340696D0" w14:textId="1EAF1BDF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14:paraId="7BD46786" w14:textId="39395E87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Не отпускайте ребенка без взрослых на дорогу.</w:t>
      </w:r>
    </w:p>
    <w:p w14:paraId="1E948834" w14:textId="378F7D4C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Держите ребенка за руку, не разрешайте сходить с тротуара.</w:t>
      </w:r>
    </w:p>
    <w:p w14:paraId="4339E491" w14:textId="42911FF0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Приучайте ребенка ходить спокойным шагом, придерживаясь правой стороны тротуара.</w:t>
      </w:r>
    </w:p>
    <w:p w14:paraId="1F0278ED" w14:textId="1A6C6587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Напоминайте, что дорога предназначена только для машин, а тротуар для пешеходов.</w:t>
      </w:r>
    </w:p>
    <w:p w14:paraId="3CE5E54E" w14:textId="4E88E9D3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Выучите с ребенком стихотворение: «Коль зеленый свет горит, значит, путь тебе открыт».</w:t>
      </w:r>
    </w:p>
    <w:p w14:paraId="5A9AA692" w14:textId="28051E2E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Приучайте к правилу: переходить дорогу можно только по переходу (наземному и подземному).</w:t>
      </w:r>
    </w:p>
    <w:p w14:paraId="79F50295" w14:textId="3E516796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Не разрешайте ребенку в общественном транспорте высовываться из окна, выставлять руки или какие-либо предметы.</w:t>
      </w:r>
    </w:p>
    <w:p w14:paraId="4770FC46" w14:textId="14FA35F3" w:rsidR="00603236" w:rsidRPr="00603236" w:rsidRDefault="00603236" w:rsidP="00603236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u w:val="single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b/>
          <w:bCs/>
          <w:color w:val="2C2B2B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ОПАСНОСТИ, СВЯЗАННЫЕ С ПУТЕШЕСТВИЕМ НА ЛИЧНОМ ТРАНСПОРТЕ</w:t>
      </w:r>
      <w:r>
        <w:rPr>
          <w:rFonts w:ascii="Times New Roman" w:eastAsia="Times New Roman" w:hAnsi="Times New Roman" w:cs="Times New Roman"/>
          <w:b/>
          <w:bCs/>
          <w:color w:val="2C2B2B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.</w:t>
      </w:r>
    </w:p>
    <w:p w14:paraId="548AE3DE" w14:textId="75A9424B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Открытые окна;</w:t>
      </w:r>
    </w:p>
    <w:p w14:paraId="6F549EB3" w14:textId="2C8FBE50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Незаблокированные двери;</w:t>
      </w:r>
    </w:p>
    <w:p w14:paraId="1C593E2D" w14:textId="089CC10F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Остановки в незнакомых местах</w:t>
      </w:r>
    </w:p>
    <w:p w14:paraId="26B315A6" w14:textId="70C45492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Сажайте детей на самые безопасные места (середину или правую часть заднего сиденья). Пристёгивайте ребёнка ремнями безопасности.</w:t>
      </w:r>
    </w:p>
    <w:p w14:paraId="3F5237DA" w14:textId="3EBCD3DA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14:paraId="50358906" w14:textId="1B34B798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Выходить из машины ребёнку можно только после взрослого.</w:t>
      </w:r>
    </w:p>
    <w:p w14:paraId="736E0A1E" w14:textId="1C6833A7" w:rsidR="00603236" w:rsidRPr="00603236" w:rsidRDefault="00603236" w:rsidP="0060323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b/>
          <w:bCs/>
          <w:color w:val="2C2B2B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ОСТОРОЖНО: НАСЕКОМЫЕ.</w:t>
      </w:r>
    </w:p>
    <w:p w14:paraId="5F871243" w14:textId="6E4D90DA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Для детей опасны укусы пчел, ос, комаров.</w:t>
      </w:r>
    </w:p>
    <w:p w14:paraId="5BD48DCC" w14:textId="42FB9E14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При оказании первой помощи в первую очередь следует удалить жало из места укуса, затем промыть ранку спиртом и положить холод.</w:t>
      </w:r>
    </w:p>
    <w:p w14:paraId="0450B5D0" w14:textId="7AD0AD14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Если реакция ребенка на укус бурная – необходимо немедленно обратиться к врачу (дать препарат противоаллергическое действия</w:t>
      </w:r>
      <w:proofErr w:type="gramStart"/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) .</w:t>
      </w:r>
      <w:proofErr w:type="gramEnd"/>
    </w:p>
    <w:p w14:paraId="275B92DA" w14:textId="77777777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lastRenderedPageBreak/>
        <w:t>Лето – это подходящее время для развития и воспитания детей и важно не упустить те возможности, которые оно представляет.</w:t>
      </w:r>
    </w:p>
    <w:p w14:paraId="7F1D8810" w14:textId="77777777" w:rsidR="00603236" w:rsidRPr="00603236" w:rsidRDefault="00603236" w:rsidP="00603236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b/>
          <w:bCs/>
          <w:color w:val="2C2B2B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ПОМНИТЕ:</w:t>
      </w:r>
    </w:p>
    <w:p w14:paraId="2AF9C9F8" w14:textId="048CF8CF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Отдых – это хорошо. Неорганизованный отдых – плохо!</w:t>
      </w:r>
    </w:p>
    <w:p w14:paraId="4BC6082F" w14:textId="5274D828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Солнце – это прекрасно. Отсутствие тени – плохо!</w:t>
      </w:r>
    </w:p>
    <w:p w14:paraId="0734CBCB" w14:textId="2C6D87F5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Морской воздух, купание – это хорошо. Многочасовое купание – плохо!</w:t>
      </w:r>
    </w:p>
    <w:p w14:paraId="0F7AE09F" w14:textId="0DA6CEFD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 xml:space="preserve"> Экзотика – это хорошо. Заморские инфекции – опасно!</w:t>
      </w:r>
    </w:p>
    <w:p w14:paraId="7807FE3D" w14:textId="77777777" w:rsidR="00603236" w:rsidRPr="00603236" w:rsidRDefault="00603236" w:rsidP="006032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603236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Впереди у вас три месяца летнего отдыха. Желаем вам интересного лета, хорошего настроения, здоровья!</w:t>
      </w:r>
    </w:p>
    <w:p w14:paraId="53D839C3" w14:textId="77777777" w:rsidR="002C363F" w:rsidRPr="00603236" w:rsidRDefault="002C363F" w:rsidP="006032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63F" w:rsidRPr="0060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E17"/>
    <w:multiLevelType w:val="multilevel"/>
    <w:tmpl w:val="F8127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52B88"/>
    <w:multiLevelType w:val="multilevel"/>
    <w:tmpl w:val="779E7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94715"/>
    <w:multiLevelType w:val="multilevel"/>
    <w:tmpl w:val="53BE35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07990"/>
    <w:multiLevelType w:val="multilevel"/>
    <w:tmpl w:val="A4A61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03644"/>
    <w:multiLevelType w:val="multilevel"/>
    <w:tmpl w:val="358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C6559"/>
    <w:multiLevelType w:val="multilevel"/>
    <w:tmpl w:val="9148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45E2F"/>
    <w:multiLevelType w:val="multilevel"/>
    <w:tmpl w:val="D5B4F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D5D3F"/>
    <w:multiLevelType w:val="multilevel"/>
    <w:tmpl w:val="25F0B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50FA2"/>
    <w:multiLevelType w:val="multilevel"/>
    <w:tmpl w:val="F41EB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4853848">
    <w:abstractNumId w:val="4"/>
  </w:num>
  <w:num w:numId="2" w16cid:durableId="1658995329">
    <w:abstractNumId w:val="3"/>
  </w:num>
  <w:num w:numId="3" w16cid:durableId="442001721">
    <w:abstractNumId w:val="1"/>
  </w:num>
  <w:num w:numId="4" w16cid:durableId="756442144">
    <w:abstractNumId w:val="0"/>
  </w:num>
  <w:num w:numId="5" w16cid:durableId="842554734">
    <w:abstractNumId w:val="7"/>
  </w:num>
  <w:num w:numId="6" w16cid:durableId="500781420">
    <w:abstractNumId w:val="8"/>
  </w:num>
  <w:num w:numId="7" w16cid:durableId="1085690585">
    <w:abstractNumId w:val="6"/>
  </w:num>
  <w:num w:numId="8" w16cid:durableId="1013536234">
    <w:abstractNumId w:val="2"/>
  </w:num>
  <w:num w:numId="9" w16cid:durableId="1153646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3F"/>
    <w:rsid w:val="002C363F"/>
    <w:rsid w:val="0060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287D"/>
  <w15:chartTrackingRefBased/>
  <w15:docId w15:val="{9D0A01FE-415B-4C9A-A6B1-E24DD41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667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2024-01-11T07:52:00Z</dcterms:created>
  <dcterms:modified xsi:type="dcterms:W3CDTF">2024-01-11T07:57:00Z</dcterms:modified>
</cp:coreProperties>
</file>