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BCE" w14:textId="77777777" w:rsidR="00435978" w:rsidRPr="00605AD3" w:rsidRDefault="00435978" w:rsidP="004359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AD3">
        <w:rPr>
          <w:rFonts w:ascii="Times New Roman" w:hAnsi="Times New Roman" w:cs="Times New Roman"/>
          <w:b/>
          <w:sz w:val="48"/>
          <w:szCs w:val="48"/>
        </w:rPr>
        <w:t>Дорожная карта по реализации проекта</w:t>
      </w:r>
    </w:p>
    <w:p w14:paraId="08973614" w14:textId="77777777" w:rsidR="00256A1B" w:rsidRPr="00605AD3" w:rsidRDefault="00256A1B" w:rsidP="00256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AD3">
        <w:rPr>
          <w:rFonts w:ascii="Times New Roman" w:hAnsi="Times New Roman" w:cs="Times New Roman"/>
          <w:b/>
          <w:sz w:val="32"/>
          <w:szCs w:val="32"/>
        </w:rPr>
        <w:t xml:space="preserve">«Развитие межполушарного взаимодействия как основы интеллектуального развития детей» </w:t>
      </w:r>
    </w:p>
    <w:p w14:paraId="21356C6C" w14:textId="130550DD" w:rsidR="00256A1B" w:rsidRPr="00605AD3" w:rsidRDefault="00256A1B" w:rsidP="00256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AD3">
        <w:rPr>
          <w:rFonts w:ascii="Times New Roman" w:hAnsi="Times New Roman" w:cs="Times New Roman"/>
          <w:b/>
          <w:sz w:val="32"/>
          <w:szCs w:val="32"/>
        </w:rPr>
        <w:t>на 202</w:t>
      </w:r>
      <w:r w:rsidR="00BF4E0F" w:rsidRPr="00605AD3">
        <w:rPr>
          <w:rFonts w:ascii="Times New Roman" w:hAnsi="Times New Roman" w:cs="Times New Roman"/>
          <w:b/>
          <w:sz w:val="32"/>
          <w:szCs w:val="32"/>
        </w:rPr>
        <w:t>2</w:t>
      </w:r>
      <w:r w:rsidRPr="00605AD3">
        <w:rPr>
          <w:rFonts w:ascii="Times New Roman" w:hAnsi="Times New Roman" w:cs="Times New Roman"/>
          <w:b/>
          <w:sz w:val="32"/>
          <w:szCs w:val="32"/>
        </w:rPr>
        <w:t>-202</w:t>
      </w:r>
      <w:r w:rsidR="00BF4E0F" w:rsidRPr="00605AD3">
        <w:rPr>
          <w:rFonts w:ascii="Times New Roman" w:hAnsi="Times New Roman" w:cs="Times New Roman"/>
          <w:b/>
          <w:sz w:val="32"/>
          <w:szCs w:val="32"/>
        </w:rPr>
        <w:t>4</w:t>
      </w:r>
      <w:r w:rsidRPr="00605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4A6C" w:rsidRPr="00605AD3"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605AD3">
        <w:rPr>
          <w:rFonts w:ascii="Times New Roman" w:hAnsi="Times New Roman" w:cs="Times New Roman"/>
          <w:b/>
          <w:sz w:val="32"/>
          <w:szCs w:val="32"/>
        </w:rPr>
        <w:t>год</w:t>
      </w:r>
    </w:p>
    <w:p w14:paraId="438EC10F" w14:textId="4DFBF996" w:rsidR="00435978" w:rsidRPr="00256A1B" w:rsidRDefault="00256A1B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6527E534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BF4E0F">
        <w:rPr>
          <w:rFonts w:ascii="Times New Roman" w:hAnsi="Times New Roman" w:cs="Times New Roman"/>
          <w:sz w:val="28"/>
          <w:szCs w:val="28"/>
        </w:rPr>
        <w:t>: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4690DCC6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Для осуществления цели координационной группой разработана «Дорожная карта по реализации проекта на 2022-2024 годы» Планируется распространение инновационной опыта работы на различных уровнях.</w:t>
      </w:r>
    </w:p>
    <w:p w14:paraId="3E726C73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14:paraId="46B74D6C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1. Создать условия для освоения педагогами методов и приемов развития межполушарного взаимодействия у детей.</w:t>
      </w:r>
    </w:p>
    <w:p w14:paraId="0121F351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0E801E0E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3. Содействовать популяризации игр и игровых упражнений, направленных на синхронизацию работы полушарий головного мозга.</w:t>
      </w:r>
      <w:r w:rsidRPr="00BF4E0F">
        <w:rPr>
          <w:rFonts w:ascii="Times New Roman" w:hAnsi="Times New Roman" w:cs="Times New Roman"/>
          <w:sz w:val="28"/>
          <w:szCs w:val="28"/>
        </w:rPr>
        <w:tab/>
      </w:r>
    </w:p>
    <w:p w14:paraId="640DB855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4. Развивать творческий потенциал педагогов через участие в конкурсах и практических конференциях.</w:t>
      </w:r>
    </w:p>
    <w:p w14:paraId="7D657186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5. Обобщить результаты педагогической деятельности и обеспечить трансляцию и тиражирование инновационного опыта.</w:t>
      </w:r>
    </w:p>
    <w:p w14:paraId="661918FB" w14:textId="7B549549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540"/>
        <w:gridCol w:w="2420"/>
        <w:gridCol w:w="2467"/>
        <w:gridCol w:w="3902"/>
      </w:tblGrid>
      <w:tr w:rsidR="00B6503A" w14:paraId="1B70195A" w14:textId="77777777" w:rsidTr="00A22B28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40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0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A22B28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540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20" w:type="dxa"/>
            <w:vMerge w:val="restart"/>
          </w:tcPr>
          <w:p w14:paraId="2AC736B0" w14:textId="4A758915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, 2023 год</w:t>
            </w:r>
          </w:p>
          <w:p w14:paraId="3789BD8D" w14:textId="4AD4D5E9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1911D63" w14:textId="7B8670F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Актуализирована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</w:tr>
      <w:tr w:rsidR="00861F31" w14:paraId="07DC0A32" w14:textId="77777777" w:rsidTr="00861F31">
        <w:trPr>
          <w:trHeight w:val="517"/>
        </w:trPr>
        <w:tc>
          <w:tcPr>
            <w:tcW w:w="1947" w:type="dxa"/>
            <w:vMerge/>
            <w:textDirection w:val="btLr"/>
          </w:tcPr>
          <w:p w14:paraId="62281603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</w:tcPr>
          <w:p w14:paraId="36E162FB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20" w:type="dxa"/>
            <w:vMerge/>
          </w:tcPr>
          <w:p w14:paraId="7F9F149E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14:paraId="14E6DEA6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  <w:vMerge w:val="restart"/>
          </w:tcPr>
          <w:p w14:paraId="77F8337C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861F31" w14:paraId="181DF480" w14:textId="77777777" w:rsidTr="00A22B28">
        <w:tc>
          <w:tcPr>
            <w:tcW w:w="1947" w:type="dxa"/>
            <w:vMerge/>
            <w:textDirection w:val="btLr"/>
          </w:tcPr>
          <w:p w14:paraId="1F7FD43E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14:paraId="05FE0B38" w14:textId="4786DAAC" w:rsidR="00861F31" w:rsidRPr="00E9757C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621F1CCA" w14:textId="77777777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B92FF6E" w14:textId="5EA066B8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год, 2023 год</w:t>
            </w:r>
          </w:p>
        </w:tc>
        <w:tc>
          <w:tcPr>
            <w:tcW w:w="2467" w:type="dxa"/>
            <w:vMerge/>
          </w:tcPr>
          <w:p w14:paraId="215DCE8B" w14:textId="3D0D6FCD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14:paraId="26C96B16" w14:textId="6FA8E2B0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3A" w14:paraId="59AECF3E" w14:textId="77777777" w:rsidTr="00A22B28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540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</w:t>
            </w:r>
            <w:proofErr w:type="gramEnd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заседания рабочих групп ОУ</w:t>
            </w:r>
          </w:p>
        </w:tc>
        <w:tc>
          <w:tcPr>
            <w:tcW w:w="2420" w:type="dxa"/>
          </w:tcPr>
          <w:p w14:paraId="6B1C6F8E" w14:textId="59173A56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A22B28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</w:t>
            </w:r>
            <w:proofErr w:type="gramStart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 базы</w:t>
            </w:r>
            <w:proofErr w:type="gramEnd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20" w:type="dxa"/>
          </w:tcPr>
          <w:p w14:paraId="0700E06A" w14:textId="074E7BC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661061F" w14:textId="3163AF1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Актуализируется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  <w:p w14:paraId="0334DB30" w14:textId="788312DA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Пополняются</w:t>
            </w:r>
            <w:r w:rsidR="0043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и дидактические кейсы по теме проекта</w:t>
            </w:r>
          </w:p>
        </w:tc>
      </w:tr>
      <w:tr w:rsidR="00853073" w14:paraId="21201B47" w14:textId="77777777" w:rsidTr="00A22B28">
        <w:tc>
          <w:tcPr>
            <w:tcW w:w="1947" w:type="dxa"/>
            <w:vMerge/>
            <w:textDirection w:val="btLr"/>
          </w:tcPr>
          <w:p w14:paraId="32ABF19B" w14:textId="77777777" w:rsidR="00853073" w:rsidRPr="00E9757C" w:rsidRDefault="0085307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9608919" w14:textId="39C345DE" w:rsidR="00853073" w:rsidRPr="003D2777" w:rsidRDefault="00853073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планов внутрифирменного обучения педагогов</w:t>
            </w:r>
          </w:p>
        </w:tc>
        <w:tc>
          <w:tcPr>
            <w:tcW w:w="2420" w:type="dxa"/>
          </w:tcPr>
          <w:p w14:paraId="577849FD" w14:textId="1F995D2B" w:rsidR="00853073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-май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57AECA2" w14:textId="77777777" w:rsidR="00853073" w:rsidRDefault="00853073" w:rsidP="00853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CBB5ACF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7A978040" w14:textId="01378145" w:rsidR="00853073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методическая база ОУ, совершенствуется профессиональная компетентность педагогических кадров</w:t>
            </w:r>
          </w:p>
        </w:tc>
      </w:tr>
      <w:tr w:rsidR="00D916D3" w14:paraId="64C19F93" w14:textId="77777777" w:rsidTr="00562BBD">
        <w:trPr>
          <w:trHeight w:val="28457"/>
        </w:trPr>
        <w:tc>
          <w:tcPr>
            <w:tcW w:w="1947" w:type="dxa"/>
            <w:vMerge/>
            <w:textDirection w:val="btLr"/>
          </w:tcPr>
          <w:p w14:paraId="5190CACA" w14:textId="77777777" w:rsidR="00D916D3" w:rsidRDefault="00D916D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E6CD4B4" w14:textId="20B289B3" w:rsidR="00D916D3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Транслирование опыта в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МСО </w:t>
            </w:r>
            <w:r w:rsidRPr="006754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</w:t>
            </w:r>
          </w:p>
          <w:p w14:paraId="0261047B" w14:textId="582F2880" w:rsidR="00D916D3" w:rsidRPr="003D7C80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кинезиология</w:t>
            </w:r>
          </w:p>
          <w:p w14:paraId="4E4DB516" w14:textId="3F1E963E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ов-практикумов по гимнастике мозга («Гимнастика мозга: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энергетизирующие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упражнения», «Гимнастика мозга: упражнения, пересекающие срединную линию 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 «Организация в ДОУ шуток-минуток»)</w:t>
            </w:r>
          </w:p>
          <w:p w14:paraId="7D1480FB" w14:textId="11CD6A71" w:rsidR="00D916D3" w:rsidRPr="00D94C69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ВК, проведение ф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«Умные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мероприятий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41F6" w14:textId="71DE5E97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на лучшую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</w:t>
            </w:r>
          </w:p>
          <w:p w14:paraId="07FEB6AF" w14:textId="0DD22069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  <w:p w14:paraId="6DE1A09B" w14:textId="4B29AE82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Внутрисетевой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для старших дошкольников и младших школьников</w:t>
            </w:r>
          </w:p>
          <w:p w14:paraId="11BC6EB5" w14:textId="338CFD85" w:rsidR="00D916D3" w:rsidRDefault="00D916D3" w:rsidP="000274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Ментальная арифметика</w:t>
            </w:r>
          </w:p>
          <w:p w14:paraId="42E6AE4F" w14:textId="06B8EB88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1911B468" w14:textId="1D55FD8B" w:rsidR="00D916D3" w:rsidRPr="003D7C80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</w:t>
            </w:r>
            <w:r w:rsidRPr="003D7C8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по ментальной арифметике</w:t>
            </w:r>
          </w:p>
          <w:p w14:paraId="520CD501" w14:textId="5088E06C" w:rsidR="00D916D3" w:rsidRDefault="00D916D3" w:rsidP="00785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ко</w:t>
            </w:r>
            <w:r w:rsidRPr="00DF3E76">
              <w:rPr>
                <w:rFonts w:ascii="Times New Roman" w:hAnsi="Times New Roman" w:cs="Times New Roman"/>
                <w:sz w:val="28"/>
                <w:szCs w:val="28"/>
              </w:rPr>
              <w:t>нференция для педагогов ДОУ, преподающих ментальную арифметику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6D09483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A4A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Ментальные карты</w:t>
            </w:r>
          </w:p>
          <w:p w14:paraId="1E6F9AEE" w14:textId="545D1AF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A66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икл мастер-классов по составлению ментальных карт «Путешествие по лексическим тропинкам» Мастер-класс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«Интерактивные ментальные карты»</w:t>
            </w:r>
          </w:p>
          <w:p w14:paraId="12E101AD" w14:textId="75D1B47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и пополнение банка интерактивных ментальных карт</w:t>
            </w:r>
          </w:p>
          <w:p w14:paraId="1167D1EB" w14:textId="77777777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Педагогическая ярмарка «Калейдоскоп ментальных карт»</w:t>
            </w:r>
          </w:p>
          <w:p w14:paraId="4F63234F" w14:textId="411A1413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  <w:p w14:paraId="663B99E4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B78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Эйдетика</w:t>
            </w:r>
          </w:p>
          <w:p w14:paraId="4FA16275" w14:textId="64557EA3" w:rsidR="00D916D3" w:rsidRDefault="00D916D3" w:rsidP="00A64274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образовательных мероприятий 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«Азбука эйдетики»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семинаров-практикумов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игровых тренингов, квестов; мастер-классов по изготовлению интерактивных игр)</w:t>
            </w:r>
          </w:p>
          <w:p w14:paraId="52741E1B" w14:textId="1D2E5821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лучшую игру по эйдетике «Моя авторская игра»</w:t>
            </w:r>
          </w:p>
          <w:p w14:paraId="7E119D12" w14:textId="77777777" w:rsidR="00D916D3" w:rsidRDefault="00D916D3" w:rsidP="0078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712727A7" w14:textId="2A494C5A" w:rsidR="00D916D3" w:rsidRPr="005B7844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квест-игра для дошкольников 6-7 лет по эйдетике</w:t>
            </w:r>
          </w:p>
        </w:tc>
        <w:tc>
          <w:tcPr>
            <w:tcW w:w="2420" w:type="dxa"/>
          </w:tcPr>
          <w:p w14:paraId="1B2D2B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9A43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3A1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A3ED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7CDB" w14:textId="07BDD969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Октябрь2022-апрель 2023 год</w:t>
            </w:r>
          </w:p>
          <w:p w14:paraId="3005EDBC" w14:textId="4271F6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Октябрь2023-апрель 2024 год</w:t>
            </w:r>
          </w:p>
          <w:p w14:paraId="0AB07F0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C37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9A85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704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6B91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D736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F446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9CB7F" w14:textId="41612DE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0442F122" w14:textId="32E9F6D9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FBF5E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7E2E" w14:textId="673BB15B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2023-2024 уч. года</w:t>
            </w:r>
          </w:p>
          <w:p w14:paraId="2840F72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18617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AE5F" w14:textId="5F55AB1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4A3968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</w:t>
            </w:r>
          </w:p>
          <w:p w14:paraId="4B66E4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12F99" w14:textId="7D73F6CF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9096898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</w:t>
            </w:r>
          </w:p>
          <w:p w14:paraId="5F34629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3B2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2541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4594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31B4595A" w14:textId="632B38C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и 2024 года</w:t>
            </w:r>
          </w:p>
          <w:p w14:paraId="0ACCEF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25FE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AC11" w14:textId="0B00BC3E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и 2024 года</w:t>
            </w:r>
          </w:p>
          <w:p w14:paraId="4433FA5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578C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B226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7E71B" w14:textId="0905D583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3FDCBBC3" w14:textId="121BF206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7CE9" w14:textId="5A64E15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2ED0" w14:textId="214EDBA2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1A988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077C9F64" w14:textId="3981824D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34558FFC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B89B0" w14:textId="754D5F7F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6CAEBF3D" w14:textId="30946F62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EB5F" w14:textId="77777777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0FA7" w14:textId="0D9AE96D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64C227C5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C28D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6C1B0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B01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4228" w14:textId="77777777" w:rsidR="00D916D3" w:rsidRDefault="00D916D3" w:rsidP="00066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32B6E3D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EC638" w14:textId="51819255" w:rsidR="00D916D3" w:rsidRDefault="00D916D3" w:rsidP="00313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288372C1" w14:textId="0CD0F5B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  <w:p w14:paraId="062913D4" w14:textId="1A320AB1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</w:t>
            </w:r>
          </w:p>
        </w:tc>
        <w:tc>
          <w:tcPr>
            <w:tcW w:w="2467" w:type="dxa"/>
          </w:tcPr>
          <w:p w14:paraId="65EE3CB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F13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E029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55E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3E0A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F6BEC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2CB8" w14:textId="7C898445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6, 97, 102, 215, 226,</w:t>
            </w:r>
          </w:p>
          <w:p w14:paraId="67A2D9A6" w14:textId="69E4A204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286619" w14:textId="77777777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3A260" w14:textId="7769DA9C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 xml:space="preserve">235, 18, 183, 212, 227, 228.  </w:t>
            </w:r>
          </w:p>
          <w:p w14:paraId="12ECDF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D9C1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334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802A" w14:textId="5BBB119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8735" w14:textId="2D12C78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817B" w14:textId="443A1EE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62BC" w14:textId="09F58AB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71560" w14:textId="755BD2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1A4A" w14:textId="0B7984E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E9E8" w14:textId="287943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8DAD" w14:textId="2F45F6F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1639D" w14:textId="5DF742B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6284" w14:textId="2F78469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99DF" w14:textId="7A73CE62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5A7" w14:textId="663141D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BDB5" w14:textId="45F5921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0F57" w14:textId="1FA06E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3C08" w14:textId="3F12FF7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F0D79" w14:textId="615D12FE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 150, 218</w:t>
            </w:r>
          </w:p>
          <w:p w14:paraId="0D6BA82A" w14:textId="2054E05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EDCA4" w14:textId="67D36F8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A298B" w14:textId="44C8865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7D249" w14:textId="01AB2A51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1934" w14:textId="266AA714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863CF" w14:textId="4539E93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EE32" w14:textId="0D22E0BD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29CF5" w14:textId="77777777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36C4" w14:textId="714F97BB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 158, 192</w:t>
            </w:r>
          </w:p>
          <w:p w14:paraId="58255C4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5FB5C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382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0C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FD85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E02D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8F7C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FA571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B6652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A8C69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692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087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C05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1496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7488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82E61" w14:textId="77777777" w:rsidR="00D916D3" w:rsidRDefault="00D916D3" w:rsidP="003D7C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F1B" w:rsidRPr="00374FB8">
              <w:rPr>
                <w:rFonts w:ascii="Times New Roman" w:hAnsi="Times New Roman"/>
                <w:bCs/>
                <w:sz w:val="28"/>
                <w:szCs w:val="28"/>
              </w:rPr>
              <w:t>97,158,170,192</w:t>
            </w:r>
            <w:r w:rsidR="00A84F1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EA5DB1" w14:textId="0A65975F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235, 18, 183, 212, 227, 228.</w:t>
            </w:r>
          </w:p>
        </w:tc>
        <w:tc>
          <w:tcPr>
            <w:tcW w:w="3902" w:type="dxa"/>
          </w:tcPr>
          <w:p w14:paraId="25535B95" w14:textId="77777777" w:rsidR="00D916D3" w:rsidRPr="0075735D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ОУ – участников сетевого взаимодействия применяются методы и приемы, направленные на развитие межполушарного взаимодействия, что благоприятно отражается на общем развитии детей, их самочувствии и обучении.</w:t>
            </w:r>
          </w:p>
          <w:p w14:paraId="6A19398C" w14:textId="6B9F5523" w:rsidR="00D916D3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Ярославля, представлен в сети Интернет (сайты педагогов, публикации и т.п.)</w:t>
            </w:r>
          </w:p>
        </w:tc>
      </w:tr>
      <w:tr w:rsidR="00B6503A" w14:paraId="3CCED629" w14:textId="77777777" w:rsidTr="00A22B28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9ED279A" w14:textId="7A3EA168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 на стендах в ОУ.</w:t>
            </w:r>
          </w:p>
        </w:tc>
        <w:tc>
          <w:tcPr>
            <w:tcW w:w="2420" w:type="dxa"/>
          </w:tcPr>
          <w:p w14:paraId="0A150981" w14:textId="27027E8A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A22B28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20" w:type="dxa"/>
          </w:tcPr>
          <w:p w14:paraId="43E9A45E" w14:textId="5C6AE9CB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A22B28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734A60B7" w14:textId="77777777" w:rsidR="00435978" w:rsidRPr="00890CD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4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420" w:type="dxa"/>
          </w:tcPr>
          <w:p w14:paraId="076D5168" w14:textId="7E6BC3FC" w:rsidR="00435978" w:rsidRPr="003D2777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176351F" w:rsidR="00435978" w:rsidRDefault="00D916D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зам. директора по УВР</w:t>
            </w:r>
          </w:p>
        </w:tc>
        <w:tc>
          <w:tcPr>
            <w:tcW w:w="390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0A" w14:paraId="09E32D39" w14:textId="77777777" w:rsidTr="00115F1F">
        <w:trPr>
          <w:trHeight w:val="1880"/>
        </w:trPr>
        <w:tc>
          <w:tcPr>
            <w:tcW w:w="1947" w:type="dxa"/>
            <w:vMerge w:val="restart"/>
            <w:textDirection w:val="btLr"/>
          </w:tcPr>
          <w:p w14:paraId="2971954C" w14:textId="3714F58A" w:rsidR="00313E0A" w:rsidRPr="00497314" w:rsidRDefault="00313E0A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540" w:type="dxa"/>
          </w:tcPr>
          <w:p w14:paraId="48F5453C" w14:textId="77777777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05795815" w14:textId="11E29940" w:rsidR="00313E0A" w:rsidRPr="002E6918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13850AE6" w14:textId="77777777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B34DE72" w14:textId="2DC87D0E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56467376" w14:textId="40C29988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2" w:type="dxa"/>
          </w:tcPr>
          <w:p w14:paraId="7EB0029D" w14:textId="77777777" w:rsidR="00313E0A" w:rsidRDefault="00313E0A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67C84A9C" w14:textId="0C97FC1F" w:rsidR="00313E0A" w:rsidRDefault="00313E0A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A22B28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23947542" w14:textId="6BCFC3CB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1. Нормативно-правовые документы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16331DB" w14:textId="0B2F26A1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атериалы по повышению профессиональной 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компетентности педагогов 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>(методические кейсы, включающие в себя семинары, практикумы, мастер-классы, практические конференции, конкурсы для педагогов);</w:t>
            </w:r>
          </w:p>
          <w:p w14:paraId="257C5FF9" w14:textId="24ABB075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</w:t>
            </w:r>
            <w:proofErr w:type="spellEnd"/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материалы для работы с детьми </w:t>
            </w:r>
            <w:r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>(сценарии муниципальных мероприятий: турниров по образовательной кинезиологии, квест-игр по эйдетике, олимпиады по ментальной арифметике; банк игр и игровых упражнений по эйдетике и образовательной кинезиологии, интерактивных ментальных карт);</w:t>
            </w:r>
          </w:p>
          <w:p w14:paraId="77962C66" w14:textId="278F6B97" w:rsidR="000A3C7D" w:rsidRPr="000A3C7D" w:rsidRDefault="00D916D3" w:rsidP="00D916D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И</w:t>
            </w:r>
            <w:r w:rsidR="006F72B5"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нтернет-платформы</w:t>
            </w:r>
            <w:r w:rsidR="006F72B5"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организации профессионального общения педагогов.</w:t>
            </w:r>
          </w:p>
        </w:tc>
        <w:tc>
          <w:tcPr>
            <w:tcW w:w="2420" w:type="dxa"/>
          </w:tcPr>
          <w:p w14:paraId="458AD6CF" w14:textId="1C13BD2A" w:rsidR="00256A1B" w:rsidRDefault="006F72B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5BC9805A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D94C6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61F1" w14:textId="77777777" w:rsidR="007F4363" w:rsidRDefault="007F4363">
      <w:pPr>
        <w:spacing w:after="0" w:line="240" w:lineRule="auto"/>
      </w:pPr>
      <w:r>
        <w:separator/>
      </w:r>
    </w:p>
  </w:endnote>
  <w:endnote w:type="continuationSeparator" w:id="0">
    <w:p w14:paraId="14CA76F9" w14:textId="77777777" w:rsidR="007F4363" w:rsidRDefault="007F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9571"/>
      <w:docPartObj>
        <w:docPartGallery w:val="Page Numbers (Bottom of Page)"/>
        <w:docPartUnique/>
      </w:docPartObj>
    </w:sdtPr>
    <w:sdtContent>
      <w:p w14:paraId="1A8B939A" w14:textId="77777777" w:rsidR="00000000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AA3B88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F87A" w14:textId="77777777" w:rsidR="007F4363" w:rsidRDefault="007F4363">
      <w:pPr>
        <w:spacing w:after="0" w:line="240" w:lineRule="auto"/>
      </w:pPr>
      <w:r>
        <w:separator/>
      </w:r>
    </w:p>
  </w:footnote>
  <w:footnote w:type="continuationSeparator" w:id="0">
    <w:p w14:paraId="62138526" w14:textId="77777777" w:rsidR="007F4363" w:rsidRDefault="007F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78"/>
    <w:rsid w:val="00001234"/>
    <w:rsid w:val="0000405F"/>
    <w:rsid w:val="000274E6"/>
    <w:rsid w:val="00064690"/>
    <w:rsid w:val="000669C4"/>
    <w:rsid w:val="00076A1E"/>
    <w:rsid w:val="000A3C7D"/>
    <w:rsid w:val="00107960"/>
    <w:rsid w:val="001728B2"/>
    <w:rsid w:val="00192DDF"/>
    <w:rsid w:val="001E10E2"/>
    <w:rsid w:val="00221D1B"/>
    <w:rsid w:val="00256A1B"/>
    <w:rsid w:val="00271B50"/>
    <w:rsid w:val="00273E20"/>
    <w:rsid w:val="002D2F57"/>
    <w:rsid w:val="00313E0A"/>
    <w:rsid w:val="003C752D"/>
    <w:rsid w:val="003D7C80"/>
    <w:rsid w:val="004078F3"/>
    <w:rsid w:val="00415107"/>
    <w:rsid w:val="00435978"/>
    <w:rsid w:val="004B2405"/>
    <w:rsid w:val="004E0901"/>
    <w:rsid w:val="004E5591"/>
    <w:rsid w:val="0050465F"/>
    <w:rsid w:val="00512BC8"/>
    <w:rsid w:val="00522370"/>
    <w:rsid w:val="005348A0"/>
    <w:rsid w:val="00577A2C"/>
    <w:rsid w:val="005A4A66"/>
    <w:rsid w:val="005B7844"/>
    <w:rsid w:val="005C606A"/>
    <w:rsid w:val="00605AD3"/>
    <w:rsid w:val="006427BB"/>
    <w:rsid w:val="00675474"/>
    <w:rsid w:val="006B1A54"/>
    <w:rsid w:val="006D16A5"/>
    <w:rsid w:val="006F72B5"/>
    <w:rsid w:val="0073298B"/>
    <w:rsid w:val="00742965"/>
    <w:rsid w:val="00755343"/>
    <w:rsid w:val="0075735D"/>
    <w:rsid w:val="00772C34"/>
    <w:rsid w:val="00785186"/>
    <w:rsid w:val="00790310"/>
    <w:rsid w:val="007F4363"/>
    <w:rsid w:val="00853073"/>
    <w:rsid w:val="00861F31"/>
    <w:rsid w:val="00890CD4"/>
    <w:rsid w:val="008C4A6C"/>
    <w:rsid w:val="009068D1"/>
    <w:rsid w:val="009529BD"/>
    <w:rsid w:val="00972CFD"/>
    <w:rsid w:val="00983D5E"/>
    <w:rsid w:val="00991219"/>
    <w:rsid w:val="009F0A83"/>
    <w:rsid w:val="00A03E4C"/>
    <w:rsid w:val="00A22B28"/>
    <w:rsid w:val="00A34EF1"/>
    <w:rsid w:val="00A64274"/>
    <w:rsid w:val="00A77C0B"/>
    <w:rsid w:val="00A84F1B"/>
    <w:rsid w:val="00AB5756"/>
    <w:rsid w:val="00AE4C3F"/>
    <w:rsid w:val="00B04DC7"/>
    <w:rsid w:val="00B139B8"/>
    <w:rsid w:val="00B23375"/>
    <w:rsid w:val="00B5511A"/>
    <w:rsid w:val="00B6503A"/>
    <w:rsid w:val="00B67E18"/>
    <w:rsid w:val="00BF4E0F"/>
    <w:rsid w:val="00C439F1"/>
    <w:rsid w:val="00C64F51"/>
    <w:rsid w:val="00CE75FB"/>
    <w:rsid w:val="00D4651E"/>
    <w:rsid w:val="00D5148A"/>
    <w:rsid w:val="00D55413"/>
    <w:rsid w:val="00D861BA"/>
    <w:rsid w:val="00D916D3"/>
    <w:rsid w:val="00D94C69"/>
    <w:rsid w:val="00DF3E76"/>
    <w:rsid w:val="00E51184"/>
    <w:rsid w:val="00F3246C"/>
    <w:rsid w:val="00F35510"/>
    <w:rsid w:val="00F5778B"/>
    <w:rsid w:val="00F73D41"/>
    <w:rsid w:val="00F93E04"/>
    <w:rsid w:val="00FA7081"/>
    <w:rsid w:val="00FF58B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2022-09-08T05:41:00Z</cp:lastPrinted>
  <dcterms:created xsi:type="dcterms:W3CDTF">2022-09-08T05:43:00Z</dcterms:created>
  <dcterms:modified xsi:type="dcterms:W3CDTF">2023-12-22T08:49:00Z</dcterms:modified>
</cp:coreProperties>
</file>