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32" w:rsidRDefault="00870A32" w:rsidP="00870A32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70A32">
        <w:rPr>
          <w:rFonts w:ascii="Times New Roman" w:hAnsi="Times New Roman" w:cs="Times New Roman"/>
          <w:color w:val="FF0000"/>
          <w:sz w:val="32"/>
          <w:szCs w:val="32"/>
        </w:rPr>
        <w:t>Консультация для родителей</w:t>
      </w:r>
    </w:p>
    <w:p w:rsidR="00870A32" w:rsidRPr="00870A32" w:rsidRDefault="00870A32" w:rsidP="00870A32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70A32">
        <w:rPr>
          <w:rFonts w:ascii="Times New Roman" w:hAnsi="Times New Roman" w:cs="Times New Roman"/>
          <w:color w:val="FF0000"/>
          <w:sz w:val="32"/>
          <w:szCs w:val="32"/>
        </w:rPr>
        <w:t>«Предупреждение нарушения письма»</w:t>
      </w:r>
    </w:p>
    <w:p w:rsidR="00870A32" w:rsidRPr="00870A32" w:rsidRDefault="00870A32" w:rsidP="00870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A32" w:rsidRDefault="00870A32" w:rsidP="00BB3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Типичным заблуждением современных родителей является представление, что если как можно раньше научить кроху читать, считать и писать, то у него не будет проблем в школе. Взрослым следует знать, что письмо – это сложная осознанная форма речевой деятельности,  и здоровый, нормально развивающийся ребенок физиологически созревает и готов к обучению письму в возрасте 5 - 7 лет.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– одно из любимых занятий дошкольников. Это своего рода увлекательная игра, дети гордятся плодами своего творчества, с радостью показывают рисунки. Рисование развивает интеллект, зрительно-моторную координацию, мелкую моторику пальцев рук, совершенствует эмоциональный мир малыша, формирует у него представления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Рисование не пустая забава, а один из важнейших этапов общего развития, пропустив который, будет не так легко наверстать упущенное. Если вы заметили, что ребенок равнодушен к рисованию, и на ваше предложение нарисовать что-нибудь обычно отказывается: «Не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>… не умею… не знаю, что рисовать» - это серьезный повод для беспокойства. Если вы оставите все как есть, понадеявшись, что со временем ребенок «перерастет» и начнет рисовать, у него могут возникнуть серьезные проблемы, когда придет время учиться письму.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будут даваться с огромным трудом, он постоянно будет отставать от одноклассников, переутомляться, что может привести к нервным срывам, а в крайних случаях –  к отказу от выполнения любых письменных работ. При «нелюбви» к рисованию проанализируете поведение малыша и постарайтесь найти ответ на вопрос:  "Почему мой ребенок отказывается от работы с карандашом?"</w:t>
      </w:r>
    </w:p>
    <w:p w:rsidR="00870A32" w:rsidRPr="004D240A" w:rsidRDefault="00870A32" w:rsidP="004D24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240A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Очень важно, чтобы родители не только обратили внимание на особенности развития своего ребенка, но и сумели принять их.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значит принять?» - спросите вы.  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– это сказать себе и близкому окружению: "Да, у моего ребенка есть особенности, и я хочу ему помочь". 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– значит протянуть своему ребенку руку помощи, вселить в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собственные силы, нацелить на успех. 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Нам, взрослым, необходимо научиться с уважением относится к индивидуальным особенностям и потребностям ребенка, и тогда помощь, оказываемая взрослым, будет эффективной и своевременной. 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(предупреждение нарушения письма у детей дошкольного возраста) и ученикам начальных классов, страдающим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полезно раскрашивать картинки. 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помнить следующее: </w:t>
      </w:r>
    </w:p>
    <w:p w:rsidR="00870A32" w:rsidRDefault="00870A32" w:rsidP="00870A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 не скорость и количество, а правильность и тщательность выполнения задания. Раскрашивать надо так, чтобы не было белых пятен, нельзя выходить за контуры рисунка, кроме того,  направления работы строго определены: сверху  вниз и слева направо. </w:t>
      </w:r>
    </w:p>
    <w:p w:rsidR="00870A32" w:rsidRDefault="00870A32" w:rsidP="00870A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ребенок работал в спокойной обстановке. Можно включить классическую музыку, она помогает расслабиться, создает спокойное, умиротворенное настроение. </w:t>
      </w:r>
    </w:p>
    <w:p w:rsidR="00870A32" w:rsidRDefault="00870A32" w:rsidP="00870A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отзывах старайтесь не использовать негативных оценок, стремитесь каждый раз найти, за что похвалить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Помните, что одобрение и поощрение способны разорвать порочный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породить надежду и веру ребенка в свои силы, подтолкнуть его к новым усилиям. </w:t>
      </w:r>
      <w:proofErr w:type="gramEnd"/>
    </w:p>
    <w:p w:rsidR="00870A32" w:rsidRDefault="00870A32" w:rsidP="00870A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необходимо проверить, правильно ли сидит ребенок, правильно ли держит ручку.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ежедневно по 10-15 минут. Перед началом занятий  ребенку можно предложить следующие задания: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обвести рисунок строго по линиям,  стараясь не отрывать карандаша от бумаги;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рисунок не сложный или состоит из одного предмета, можно предложить ребенку нарисовать такую же картинку или  дорисовать, чтобы получился определенный сюжет.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не тратьте дошкольное детство вашего малыша на изучение программы младших классов. В школе у него будет достаточно времени, чтобы научиться красиво и грамотно писать. Лучше уделите внимание развитию его изобразительных способностей. Педагоги и ученые давно заметили, что у ребенка, имеющего высокий уровень изобразительно-графических навыков, гораздо больше шансов стать успешным школьником, чем у того, кто умеет читать, но плохо владеет карандашом. Всего 10-15 </w:t>
      </w:r>
      <w:r>
        <w:rPr>
          <w:rFonts w:ascii="Times New Roman" w:hAnsi="Times New Roman" w:cs="Times New Roman"/>
          <w:sz w:val="28"/>
          <w:szCs w:val="28"/>
        </w:rPr>
        <w:lastRenderedPageBreak/>
        <w:t>минут в день работы с книжкой-раскраской - и многие школьные проблемы будут решены еще до поступления в первый класс!</w:t>
      </w:r>
    </w:p>
    <w:p w:rsidR="004D240A" w:rsidRDefault="004D240A" w:rsidP="004D240A">
      <w:pPr>
        <w:spacing w:before="100" w:beforeAutospacing="1" w:after="100" w:afterAutospacing="1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40A" w:rsidRDefault="004D240A" w:rsidP="004D240A">
      <w:pPr>
        <w:spacing w:before="100" w:beforeAutospacing="1" w:after="100" w:afterAutospacing="1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учитель-дефектолог </w:t>
      </w:r>
    </w:p>
    <w:p w:rsidR="00870A32" w:rsidRDefault="004D240A" w:rsidP="004D240A">
      <w:pPr>
        <w:spacing w:before="100" w:beforeAutospacing="1" w:after="100" w:afterAutospacing="1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С.О.</w:t>
      </w:r>
    </w:p>
    <w:p w:rsidR="00870A32" w:rsidRDefault="00870A32" w:rsidP="00870A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B8D" w:rsidRDefault="005A2B8D"/>
    <w:sectPr w:rsidR="005A2B8D" w:rsidSect="005A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4CDA"/>
    <w:multiLevelType w:val="multilevel"/>
    <w:tmpl w:val="2792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A32"/>
    <w:rsid w:val="004D240A"/>
    <w:rsid w:val="005A2B8D"/>
    <w:rsid w:val="00870A32"/>
    <w:rsid w:val="00BB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2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A3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svetic</dc:creator>
  <cp:lastModifiedBy>svetic</cp:lastModifiedBy>
  <cp:revision>3</cp:revision>
  <dcterms:created xsi:type="dcterms:W3CDTF">2023-11-12T14:52:00Z</dcterms:created>
  <dcterms:modified xsi:type="dcterms:W3CDTF">2023-11-12T14:57:00Z</dcterms:modified>
</cp:coreProperties>
</file>