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96C" w:rsidRPr="007F096C" w:rsidRDefault="007F096C" w:rsidP="007F096C">
      <w:pPr>
        <w:pStyle w:val="a5"/>
        <w:rPr>
          <w:rStyle w:val="fontstyle88"/>
          <w:sz w:val="32"/>
          <w:szCs w:val="32"/>
        </w:rPr>
      </w:pPr>
      <w:r>
        <w:rPr>
          <w:rStyle w:val="fontstyle88"/>
          <w:sz w:val="32"/>
          <w:szCs w:val="32"/>
        </w:rPr>
        <w:t xml:space="preserve">                 </w:t>
      </w:r>
      <w:r w:rsidRPr="007F096C">
        <w:rPr>
          <w:rStyle w:val="fontstyle88"/>
          <w:b/>
          <w:sz w:val="48"/>
          <w:szCs w:val="48"/>
        </w:rPr>
        <w:t>Путешествие в страну Часов.</w:t>
      </w:r>
    </w:p>
    <w:p w:rsidR="007F096C" w:rsidRPr="007F096C" w:rsidRDefault="007F096C" w:rsidP="007F096C">
      <w:pPr>
        <w:pStyle w:val="a5"/>
        <w:rPr>
          <w:rStyle w:val="fontstyle88"/>
          <w:b/>
          <w:sz w:val="40"/>
          <w:szCs w:val="40"/>
        </w:rPr>
      </w:pPr>
      <w:r w:rsidRPr="007F096C">
        <w:rPr>
          <w:rStyle w:val="fontstyle88"/>
          <w:b/>
          <w:sz w:val="40"/>
          <w:szCs w:val="40"/>
        </w:rPr>
        <w:t xml:space="preserve">Материал подготовила воспитатель </w:t>
      </w:r>
      <w:proofErr w:type="spellStart"/>
      <w:r w:rsidRPr="007F096C">
        <w:rPr>
          <w:rStyle w:val="fontstyle88"/>
          <w:b/>
          <w:sz w:val="40"/>
          <w:szCs w:val="40"/>
        </w:rPr>
        <w:t>Урлис</w:t>
      </w:r>
      <w:proofErr w:type="spellEnd"/>
      <w:r w:rsidRPr="007F096C">
        <w:rPr>
          <w:rStyle w:val="fontstyle88"/>
          <w:b/>
          <w:sz w:val="40"/>
          <w:szCs w:val="40"/>
        </w:rPr>
        <w:t xml:space="preserve"> Л.А.</w:t>
      </w:r>
    </w:p>
    <w:p w:rsidR="00E11C9E" w:rsidRDefault="007F096C" w:rsidP="007F096C">
      <w:pPr>
        <w:pStyle w:val="a5"/>
        <w:rPr>
          <w:rStyle w:val="fontstyle88"/>
          <w:sz w:val="32"/>
          <w:szCs w:val="32"/>
        </w:rPr>
      </w:pPr>
      <w:r>
        <w:rPr>
          <w:rStyle w:val="fontstyle88"/>
          <w:sz w:val="32"/>
          <w:szCs w:val="32"/>
        </w:rPr>
        <w:t>Отправляемся в путешествие в страну часов. Мы никуда не пойдем, но будет такая</w:t>
      </w:r>
      <w:r>
        <w:rPr>
          <w:noProof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038350" cy="2038350"/>
            <wp:effectExtent l="19050" t="0" r="0" b="0"/>
            <wp:wrapSquare wrapText="bothSides"/>
            <wp:docPr id="2" name="Рисунок 2" descr="http://detsadmickeymouse.ru/98/1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etsadmickeymouse.ru/98/130.gif"/>
                    <pic:cNvPicPr>
                      <a:picLocks noChangeAspect="1" noChangeArrowheads="1" noCrop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</w:t>
      </w:r>
      <w:r>
        <w:rPr>
          <w:rStyle w:val="fontstyle88"/>
          <w:sz w:val="32"/>
          <w:szCs w:val="32"/>
        </w:rPr>
        <w:t xml:space="preserve">игра,  будто  бы  путешествуем   по стране   часов.   </w:t>
      </w:r>
    </w:p>
    <w:p w:rsidR="00E11C9E" w:rsidRDefault="00E11C9E" w:rsidP="007F096C">
      <w:pPr>
        <w:pStyle w:val="a5"/>
        <w:rPr>
          <w:rStyle w:val="fontstyle88"/>
          <w:sz w:val="32"/>
          <w:szCs w:val="32"/>
        </w:rPr>
      </w:pPr>
      <w:r w:rsidRPr="00E11C9E">
        <w:rPr>
          <w:rStyle w:val="fontstyle88"/>
          <w:b/>
          <w:sz w:val="32"/>
          <w:szCs w:val="32"/>
        </w:rPr>
        <w:t xml:space="preserve">Первая   остановка </w:t>
      </w:r>
      <w:r w:rsidR="007F096C" w:rsidRPr="00E11C9E">
        <w:rPr>
          <w:rStyle w:val="fontstyle88"/>
          <w:b/>
          <w:sz w:val="32"/>
          <w:szCs w:val="32"/>
        </w:rPr>
        <w:t>называется   «Как   люди   узнавали время тогда,  когда еще  не было часов».</w:t>
      </w:r>
      <w:r w:rsidR="007F096C">
        <w:rPr>
          <w:rStyle w:val="fontstyle88"/>
          <w:sz w:val="32"/>
          <w:szCs w:val="32"/>
        </w:rPr>
        <w:t xml:space="preserve"> Как вы думаете?  Люди узнавали   время  по солнцу. Когда солнце всходит, на</w:t>
      </w:r>
      <w:r w:rsidR="007F096C">
        <w:rPr>
          <w:rStyle w:val="fontstyle88"/>
          <w:sz w:val="32"/>
          <w:szCs w:val="32"/>
        </w:rPr>
        <w:softHyphen/>
        <w:t>чинается утро; долго-долго светит — день; когда начинается закат — тем</w:t>
      </w:r>
      <w:r w:rsidR="007F096C">
        <w:rPr>
          <w:rStyle w:val="fontstyle88"/>
          <w:sz w:val="32"/>
          <w:szCs w:val="32"/>
        </w:rPr>
        <w:softHyphen/>
        <w:t>неет—вечер, а когда совсем тем</w:t>
      </w:r>
      <w:r w:rsidR="007F096C">
        <w:rPr>
          <w:rStyle w:val="fontstyle88"/>
          <w:sz w:val="32"/>
          <w:szCs w:val="32"/>
        </w:rPr>
        <w:softHyphen/>
        <w:t xml:space="preserve">но— </w:t>
      </w:r>
      <w:proofErr w:type="gramStart"/>
      <w:r w:rsidR="007F096C">
        <w:rPr>
          <w:rStyle w:val="fontstyle88"/>
          <w:sz w:val="32"/>
          <w:szCs w:val="32"/>
        </w:rPr>
        <w:t>но</w:t>
      </w:r>
      <w:proofErr w:type="gramEnd"/>
      <w:r w:rsidR="007F096C">
        <w:rPr>
          <w:rStyle w:val="fontstyle88"/>
          <w:sz w:val="32"/>
          <w:szCs w:val="32"/>
        </w:rPr>
        <w:t>чь. Узнавали время по расте</w:t>
      </w:r>
      <w:r w:rsidR="007F096C">
        <w:rPr>
          <w:rStyle w:val="fontstyle88"/>
          <w:sz w:val="32"/>
          <w:szCs w:val="32"/>
        </w:rPr>
        <w:softHyphen/>
        <w:t>ниям. Писатель М. Пришвин в рас</w:t>
      </w:r>
      <w:r w:rsidR="007F096C">
        <w:rPr>
          <w:rStyle w:val="fontstyle88"/>
          <w:sz w:val="32"/>
          <w:szCs w:val="32"/>
        </w:rPr>
        <w:softHyphen/>
        <w:t>сказе «Золотой луг» рассказал, как мальчики,   увидев   на  лугу  много желтых  одуванчиков,  назвали  его «золотой  луг».   А  вечером   цветы стали  закрывать лепестки,   и  луг оказался зеленым. Утром опять рас</w:t>
      </w:r>
      <w:r w:rsidR="007F096C">
        <w:rPr>
          <w:rStyle w:val="fontstyle88"/>
          <w:sz w:val="32"/>
          <w:szCs w:val="32"/>
        </w:rPr>
        <w:softHyphen/>
        <w:t xml:space="preserve">крывали— </w:t>
      </w:r>
      <w:proofErr w:type="gramStart"/>
      <w:r w:rsidR="007F096C">
        <w:rPr>
          <w:rStyle w:val="fontstyle88"/>
          <w:sz w:val="32"/>
          <w:szCs w:val="32"/>
        </w:rPr>
        <w:t xml:space="preserve">и </w:t>
      </w:r>
      <w:proofErr w:type="gramEnd"/>
      <w:r w:rsidR="007F096C">
        <w:rPr>
          <w:rStyle w:val="fontstyle88"/>
          <w:sz w:val="32"/>
          <w:szCs w:val="32"/>
        </w:rPr>
        <w:t>луг снова становился золотым. Так происходит и у многих других цветов. Люди заметили это и стали узнавать, когда наступает ве</w:t>
      </w:r>
      <w:r w:rsidR="007F096C">
        <w:rPr>
          <w:rStyle w:val="fontstyle88"/>
          <w:sz w:val="32"/>
          <w:szCs w:val="32"/>
        </w:rPr>
        <w:softHyphen/>
        <w:t>чер и ночь, когда утро и день. Раз</w:t>
      </w:r>
      <w:r w:rsidR="007F096C">
        <w:rPr>
          <w:rStyle w:val="fontstyle88"/>
          <w:sz w:val="32"/>
          <w:szCs w:val="32"/>
        </w:rPr>
        <w:softHyphen/>
        <w:t>ные цветы в разное время раскрыва</w:t>
      </w:r>
      <w:r w:rsidR="007F096C">
        <w:rPr>
          <w:rStyle w:val="fontstyle88"/>
          <w:sz w:val="32"/>
          <w:szCs w:val="32"/>
        </w:rPr>
        <w:softHyphen/>
        <w:t>ются и в разное время закрывают</w:t>
      </w:r>
      <w:r w:rsidR="007F096C">
        <w:rPr>
          <w:rStyle w:val="fontstyle88"/>
          <w:sz w:val="32"/>
          <w:szCs w:val="32"/>
        </w:rPr>
        <w:softHyphen/>
        <w:t>ся — это и позволяет создавать цве</w:t>
      </w:r>
      <w:r w:rsidR="007F096C">
        <w:rPr>
          <w:rStyle w:val="fontstyle88"/>
          <w:sz w:val="32"/>
          <w:szCs w:val="32"/>
        </w:rPr>
        <w:softHyphen/>
        <w:t>ты-часы  в  парках,  на  площадях</w:t>
      </w:r>
      <w:bookmarkStart w:id="0" w:name="_ftnref1"/>
      <w:bookmarkEnd w:id="0"/>
      <w:r w:rsidR="007F096C">
        <w:rPr>
          <w:rStyle w:val="fontstyle88"/>
          <w:sz w:val="32"/>
          <w:szCs w:val="32"/>
        </w:rPr>
        <w:t>.</w:t>
      </w:r>
    </w:p>
    <w:p w:rsidR="007F096C" w:rsidRPr="00E11C9E" w:rsidRDefault="007F096C" w:rsidP="007F096C">
      <w:pPr>
        <w:pStyle w:val="a5"/>
        <w:rPr>
          <w:b/>
        </w:rPr>
      </w:pPr>
      <w:r>
        <w:rPr>
          <w:rStyle w:val="fontstyle88"/>
          <w:sz w:val="32"/>
          <w:szCs w:val="32"/>
        </w:rPr>
        <w:t xml:space="preserve"> </w:t>
      </w:r>
      <w:r w:rsidRPr="00E11C9E">
        <w:rPr>
          <w:rStyle w:val="fontstyle88"/>
          <w:b/>
          <w:sz w:val="32"/>
          <w:szCs w:val="32"/>
        </w:rPr>
        <w:t>А теперь послушайте загадку.</w:t>
      </w:r>
    </w:p>
    <w:p w:rsidR="007F096C" w:rsidRDefault="007F096C" w:rsidP="007F096C">
      <w:pPr>
        <w:pStyle w:val="a5"/>
      </w:pPr>
      <w:r>
        <w:rPr>
          <w:rStyle w:val="fontstyle60"/>
          <w:sz w:val="32"/>
          <w:szCs w:val="32"/>
        </w:rPr>
        <w:t>Он носом в землю постучит.</w:t>
      </w:r>
    </w:p>
    <w:p w:rsidR="007F096C" w:rsidRDefault="007F096C" w:rsidP="007F096C">
      <w:pPr>
        <w:pStyle w:val="a5"/>
      </w:pPr>
      <w:r>
        <w:rPr>
          <w:rStyle w:val="fontstyle60"/>
          <w:sz w:val="32"/>
          <w:szCs w:val="32"/>
        </w:rPr>
        <w:t>Взмахнет крылом - и закричит.</w:t>
      </w:r>
    </w:p>
    <w:p w:rsidR="007F096C" w:rsidRDefault="007F096C" w:rsidP="007F096C">
      <w:pPr>
        <w:pStyle w:val="a5"/>
      </w:pPr>
      <w:r>
        <w:rPr>
          <w:rStyle w:val="fontstyle60"/>
          <w:sz w:val="32"/>
          <w:szCs w:val="32"/>
        </w:rPr>
        <w:t>Кричит он даже сонный,</w:t>
      </w:r>
    </w:p>
    <w:p w:rsidR="007F096C" w:rsidRDefault="007F096C" w:rsidP="007F096C">
      <w:pPr>
        <w:pStyle w:val="a5"/>
      </w:pPr>
      <w:r>
        <w:rPr>
          <w:rStyle w:val="fontstyle60"/>
          <w:sz w:val="32"/>
          <w:szCs w:val="32"/>
        </w:rPr>
        <w:t>Крикун неугомонный!</w:t>
      </w:r>
    </w:p>
    <w:p w:rsidR="007F096C" w:rsidRDefault="007F096C" w:rsidP="007F096C">
      <w:pPr>
        <w:pStyle w:val="a5"/>
      </w:pPr>
      <w:r>
        <w:rPr>
          <w:rStyle w:val="fontstyle88"/>
          <w:sz w:val="32"/>
          <w:szCs w:val="32"/>
        </w:rPr>
        <w:t>Кто отгадает?</w:t>
      </w:r>
    </w:p>
    <w:p w:rsidR="007F096C" w:rsidRPr="00E11C9E" w:rsidRDefault="007F096C" w:rsidP="007F096C">
      <w:pPr>
        <w:pStyle w:val="a5"/>
        <w:rPr>
          <w:b/>
        </w:rPr>
      </w:pPr>
      <w:r w:rsidRPr="00E11C9E">
        <w:rPr>
          <w:rStyle w:val="fontstyle88"/>
          <w:b/>
          <w:sz w:val="32"/>
          <w:szCs w:val="32"/>
        </w:rPr>
        <w:t>Петух... петушок.</w:t>
      </w:r>
    </w:p>
    <w:p w:rsidR="00E11C9E" w:rsidRPr="00E11C9E" w:rsidRDefault="007F096C" w:rsidP="007F096C">
      <w:pPr>
        <w:pStyle w:val="a5"/>
        <w:rPr>
          <w:rStyle w:val="fontstyle88"/>
        </w:rPr>
      </w:pPr>
      <w:r>
        <w:rPr>
          <w:rStyle w:val="fontstyle88"/>
          <w:sz w:val="32"/>
          <w:szCs w:val="32"/>
        </w:rPr>
        <w:lastRenderedPageBreak/>
        <w:t>Люди замети</w:t>
      </w:r>
      <w:r>
        <w:rPr>
          <w:rStyle w:val="fontstyle88"/>
          <w:sz w:val="32"/>
          <w:szCs w:val="32"/>
        </w:rPr>
        <w:softHyphen/>
        <w:t xml:space="preserve">ли, что петух кричит «ку-ка-ре-ку» три раза: первый раз в полночь — «первые петухи», глубокой ночью— </w:t>
      </w:r>
      <w:proofErr w:type="gramStart"/>
      <w:r>
        <w:rPr>
          <w:rStyle w:val="fontstyle88"/>
          <w:sz w:val="32"/>
          <w:szCs w:val="32"/>
        </w:rPr>
        <w:t>«в</w:t>
      </w:r>
      <w:proofErr w:type="gramEnd"/>
      <w:r>
        <w:rPr>
          <w:rStyle w:val="fontstyle88"/>
          <w:sz w:val="32"/>
          <w:szCs w:val="32"/>
        </w:rPr>
        <w:t>торые петухи» и рано утром — «третьи петухи».Так люди  узнавали  раньше  о времени.</w:t>
      </w:r>
    </w:p>
    <w:p w:rsidR="007F096C" w:rsidRPr="00E11C9E" w:rsidRDefault="007F096C" w:rsidP="007F096C">
      <w:pPr>
        <w:pStyle w:val="a5"/>
        <w:rPr>
          <w:b/>
        </w:rPr>
      </w:pPr>
      <w:r w:rsidRPr="00E11C9E">
        <w:rPr>
          <w:rStyle w:val="fontstyle88"/>
          <w:b/>
          <w:sz w:val="32"/>
          <w:szCs w:val="32"/>
        </w:rPr>
        <w:t>Вторая наша остановка в Москве, у Кремля.</w:t>
      </w:r>
      <w:r>
        <w:rPr>
          <w:rStyle w:val="fontstyle88"/>
          <w:sz w:val="32"/>
          <w:szCs w:val="32"/>
        </w:rPr>
        <w:t xml:space="preserve"> На высо</w:t>
      </w:r>
      <w:r>
        <w:rPr>
          <w:rStyle w:val="fontstyle88"/>
          <w:sz w:val="32"/>
          <w:szCs w:val="32"/>
        </w:rPr>
        <w:softHyphen/>
        <w:t>кой Спасской башне мы видим часы, большие часы с золотыми стрелка</w:t>
      </w:r>
      <w:r>
        <w:rPr>
          <w:rStyle w:val="fontstyle88"/>
          <w:sz w:val="32"/>
          <w:szCs w:val="32"/>
        </w:rPr>
        <w:softHyphen/>
        <w:t>ми. Они много-много лет показыва</w:t>
      </w:r>
      <w:r>
        <w:rPr>
          <w:rStyle w:val="fontstyle88"/>
          <w:sz w:val="32"/>
          <w:szCs w:val="32"/>
        </w:rPr>
        <w:softHyphen/>
        <w:t>ют время. Каждые сутки в 6 часов утра во всех городах, селах — всюду люди слышат по радио бой кремлев</w:t>
      </w:r>
      <w:r>
        <w:rPr>
          <w:rStyle w:val="fontstyle88"/>
          <w:sz w:val="32"/>
          <w:szCs w:val="32"/>
        </w:rPr>
        <w:softHyphen/>
        <w:t>ских курантов и слова «Доброе утро!» Все узнают, что наступило утро. В 12 часов ночи снова слы</w:t>
      </w:r>
      <w:r>
        <w:rPr>
          <w:rStyle w:val="fontstyle88"/>
          <w:sz w:val="32"/>
          <w:szCs w:val="32"/>
        </w:rPr>
        <w:softHyphen/>
        <w:t xml:space="preserve">шится бой часов. Значит, наступила ночь. </w:t>
      </w:r>
      <w:r w:rsidRPr="00E11C9E">
        <w:rPr>
          <w:rStyle w:val="fontstyle88"/>
          <w:b/>
          <w:sz w:val="32"/>
          <w:szCs w:val="32"/>
        </w:rPr>
        <w:t>Это самые верные часы.</w:t>
      </w:r>
    </w:p>
    <w:p w:rsidR="007F096C" w:rsidRDefault="007F096C" w:rsidP="007F096C">
      <w:pPr>
        <w:pStyle w:val="a5"/>
      </w:pPr>
      <w:r w:rsidRPr="00E11C9E">
        <w:rPr>
          <w:rStyle w:val="fontstyle88"/>
          <w:b/>
          <w:sz w:val="32"/>
          <w:szCs w:val="32"/>
        </w:rPr>
        <w:t>Третья наша остановка—часо</w:t>
      </w:r>
      <w:r w:rsidRPr="00E11C9E">
        <w:rPr>
          <w:rStyle w:val="fontstyle88"/>
          <w:b/>
          <w:sz w:val="32"/>
          <w:szCs w:val="32"/>
        </w:rPr>
        <w:softHyphen/>
        <w:t>вой завод.</w:t>
      </w:r>
      <w:r>
        <w:rPr>
          <w:rStyle w:val="fontstyle88"/>
          <w:sz w:val="32"/>
          <w:szCs w:val="32"/>
        </w:rPr>
        <w:t xml:space="preserve"> Здесь делают разные часы: для улиц, для вокзалов, для школ.</w:t>
      </w:r>
    </w:p>
    <w:p w:rsidR="007F096C" w:rsidRDefault="007F096C" w:rsidP="007F096C">
      <w:pPr>
        <w:pStyle w:val="a5"/>
      </w:pPr>
      <w:proofErr w:type="gramStart"/>
      <w:r>
        <w:rPr>
          <w:rStyle w:val="fontstyle88"/>
          <w:sz w:val="32"/>
          <w:szCs w:val="32"/>
        </w:rPr>
        <w:t>Дома у вас тоже разные ча</w:t>
      </w:r>
      <w:r>
        <w:rPr>
          <w:rStyle w:val="fontstyle88"/>
          <w:sz w:val="32"/>
          <w:szCs w:val="32"/>
        </w:rPr>
        <w:softHyphen/>
        <w:t>сы: настенные, кото</w:t>
      </w:r>
      <w:r w:rsidR="006F61F9">
        <w:rPr>
          <w:rStyle w:val="fontstyle88"/>
          <w:sz w:val="32"/>
          <w:szCs w:val="32"/>
        </w:rPr>
        <w:t>рые висят на сте</w:t>
      </w:r>
      <w:r w:rsidR="006F61F9">
        <w:rPr>
          <w:rStyle w:val="fontstyle88"/>
          <w:sz w:val="32"/>
          <w:szCs w:val="32"/>
        </w:rPr>
        <w:softHyphen/>
        <w:t xml:space="preserve">не, будильники, </w:t>
      </w:r>
      <w:r>
        <w:rPr>
          <w:rStyle w:val="fontstyle88"/>
          <w:sz w:val="32"/>
          <w:szCs w:val="32"/>
        </w:rPr>
        <w:t>которые звонят, ес</w:t>
      </w:r>
      <w:r>
        <w:rPr>
          <w:rStyle w:val="fontstyle88"/>
          <w:sz w:val="32"/>
          <w:szCs w:val="32"/>
        </w:rPr>
        <w:softHyphen/>
        <w:t>ли их завести; ручные часы, которые носят на руке.</w:t>
      </w:r>
      <w:proofErr w:type="gramEnd"/>
      <w:r>
        <w:rPr>
          <w:rStyle w:val="fontstyle88"/>
          <w:sz w:val="32"/>
          <w:szCs w:val="32"/>
        </w:rPr>
        <w:t xml:space="preserve"> Все часы указывают время. Часовых заводов у нас в стране много, и на них делают очень много часов.</w:t>
      </w:r>
    </w:p>
    <w:p w:rsidR="007F096C" w:rsidRDefault="007F096C" w:rsidP="007F096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096C" w:rsidRDefault="007F096C" w:rsidP="007F096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096C" w:rsidRDefault="007F096C" w:rsidP="007F096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096C" w:rsidRPr="007F096C" w:rsidRDefault="007F096C" w:rsidP="007F096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F09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/>
      </w:r>
      <w:r w:rsidRPr="007F096C">
        <w:rPr>
          <w:rFonts w:ascii="Times New Roman" w:eastAsia="Times New Roman" w:hAnsi="Times New Roman" w:cs="Times New Roman"/>
          <w:b/>
          <w:bCs/>
          <w:sz w:val="32"/>
          <w:szCs w:val="32"/>
        </w:rPr>
        <w:t>Выучи считалку:</w:t>
      </w:r>
      <w:r w:rsidRPr="007F096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7F096C" w:rsidRPr="007F096C" w:rsidRDefault="007F096C" w:rsidP="007F096C">
      <w:pPr>
        <w:spacing w:after="0" w:line="240" w:lineRule="auto"/>
        <w:ind w:left="720"/>
        <w:rPr>
          <w:rFonts w:ascii="Times New Roman" w:eastAsia="Times New Roman" w:hAnsi="Times New Roman" w:cs="Times New Roman"/>
          <w:sz w:val="32"/>
          <w:szCs w:val="32"/>
        </w:rPr>
      </w:pPr>
      <w:r w:rsidRPr="007F096C">
        <w:rPr>
          <w:rFonts w:ascii="Times New Roman" w:eastAsia="Times New Roman" w:hAnsi="Times New Roman" w:cs="Times New Roman"/>
          <w:sz w:val="32"/>
          <w:szCs w:val="32"/>
        </w:rPr>
        <w:t>Конь гривастый в поле скачет,</w:t>
      </w:r>
      <w:r w:rsidRPr="007F096C">
        <w:rPr>
          <w:rFonts w:ascii="Times New Roman" w:eastAsia="Times New Roman" w:hAnsi="Times New Roman" w:cs="Times New Roman"/>
          <w:sz w:val="32"/>
          <w:szCs w:val="32"/>
        </w:rPr>
        <w:br/>
        <w:t>Пес голодный в будке плачет,</w:t>
      </w:r>
      <w:r w:rsidRPr="007F096C">
        <w:rPr>
          <w:rFonts w:ascii="Times New Roman" w:eastAsia="Times New Roman" w:hAnsi="Times New Roman" w:cs="Times New Roman"/>
          <w:sz w:val="32"/>
          <w:szCs w:val="32"/>
        </w:rPr>
        <w:br/>
        <w:t>На горе стреляет пушка,</w:t>
      </w:r>
      <w:r w:rsidRPr="007F096C">
        <w:rPr>
          <w:rFonts w:ascii="Times New Roman" w:eastAsia="Times New Roman" w:hAnsi="Times New Roman" w:cs="Times New Roman"/>
          <w:sz w:val="32"/>
          <w:szCs w:val="32"/>
        </w:rPr>
        <w:br/>
        <w:t>В доме бьют часы с кукушкой.</w:t>
      </w:r>
      <w:r w:rsidRPr="007F096C">
        <w:rPr>
          <w:rFonts w:ascii="Times New Roman" w:eastAsia="Times New Roman" w:hAnsi="Times New Roman" w:cs="Times New Roman"/>
          <w:sz w:val="32"/>
          <w:szCs w:val="32"/>
        </w:rPr>
        <w:br/>
        <w:t>Кто удары не считает,</w:t>
      </w:r>
      <w:r w:rsidRPr="007F096C">
        <w:rPr>
          <w:rFonts w:ascii="Times New Roman" w:eastAsia="Times New Roman" w:hAnsi="Times New Roman" w:cs="Times New Roman"/>
          <w:sz w:val="32"/>
          <w:szCs w:val="32"/>
        </w:rPr>
        <w:br/>
        <w:t>Нас сейчас же покидает!</w:t>
      </w:r>
    </w:p>
    <w:p w:rsidR="007F096C" w:rsidRPr="007F096C" w:rsidRDefault="007F096C" w:rsidP="007F096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7F096C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П.г.</w:t>
      </w:r>
      <w:r w:rsidR="00E11C9E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r w:rsidRPr="007F096C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«Часы»</w:t>
      </w:r>
    </w:p>
    <w:p w:rsidR="007F096C" w:rsidRPr="007F096C" w:rsidRDefault="007F096C" w:rsidP="007F096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F096C">
        <w:rPr>
          <w:rFonts w:ascii="Times New Roman" w:eastAsia="Times New Roman" w:hAnsi="Times New Roman" w:cs="Times New Roman"/>
          <w:b/>
          <w:i/>
          <w:iCs/>
          <w:sz w:val="32"/>
          <w:szCs w:val="32"/>
        </w:rPr>
        <w:t>Сесть на пол.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7F096C" w:rsidRPr="007F096C" w:rsidTr="007F096C">
        <w:trPr>
          <w:tblCellSpacing w:w="0" w:type="dxa"/>
        </w:trPr>
        <w:tc>
          <w:tcPr>
            <w:tcW w:w="0" w:type="auto"/>
            <w:vAlign w:val="center"/>
            <w:hideMark/>
          </w:tcPr>
          <w:p w:rsidR="007F096C" w:rsidRPr="007F096C" w:rsidRDefault="007F096C" w:rsidP="007F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F096C">
              <w:rPr>
                <w:rFonts w:ascii="Times New Roman" w:eastAsia="Times New Roman" w:hAnsi="Times New Roman" w:cs="Times New Roman"/>
                <w:sz w:val="32"/>
                <w:szCs w:val="32"/>
              </w:rPr>
              <w:t>Мышь полезла в первый раз</w:t>
            </w:r>
            <w:proofErr w:type="gramStart"/>
            <w:r w:rsidRPr="007F096C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>П</w:t>
            </w:r>
            <w:proofErr w:type="gramEnd"/>
            <w:r w:rsidRPr="007F096C">
              <w:rPr>
                <w:rFonts w:ascii="Times New Roman" w:eastAsia="Times New Roman" w:hAnsi="Times New Roman" w:cs="Times New Roman"/>
                <w:sz w:val="32"/>
                <w:szCs w:val="32"/>
              </w:rPr>
              <w:t>осмотреть который час.</w:t>
            </w:r>
          </w:p>
        </w:tc>
        <w:tc>
          <w:tcPr>
            <w:tcW w:w="0" w:type="auto"/>
            <w:vAlign w:val="center"/>
            <w:hideMark/>
          </w:tcPr>
          <w:p w:rsidR="007F096C" w:rsidRPr="007F096C" w:rsidRDefault="007F096C" w:rsidP="007F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F096C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  <w:t>«Бегать» пальчиками от пола до макушки.</w:t>
            </w:r>
          </w:p>
        </w:tc>
      </w:tr>
      <w:tr w:rsidR="007F096C" w:rsidRPr="007F096C" w:rsidTr="007F096C">
        <w:trPr>
          <w:tblCellSpacing w:w="0" w:type="dxa"/>
        </w:trPr>
        <w:tc>
          <w:tcPr>
            <w:tcW w:w="0" w:type="auto"/>
            <w:vAlign w:val="center"/>
            <w:hideMark/>
          </w:tcPr>
          <w:p w:rsidR="007F096C" w:rsidRPr="007F096C" w:rsidRDefault="007F096C" w:rsidP="007F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F096C">
              <w:rPr>
                <w:rFonts w:ascii="Times New Roman" w:eastAsia="Times New Roman" w:hAnsi="Times New Roman" w:cs="Times New Roman"/>
                <w:sz w:val="32"/>
                <w:szCs w:val="32"/>
              </w:rPr>
              <w:t>Вдруг часы сказали: «Бом!»</w:t>
            </w:r>
          </w:p>
        </w:tc>
        <w:tc>
          <w:tcPr>
            <w:tcW w:w="0" w:type="auto"/>
            <w:vAlign w:val="center"/>
            <w:hideMark/>
          </w:tcPr>
          <w:p w:rsidR="007F096C" w:rsidRPr="007F096C" w:rsidRDefault="007F096C" w:rsidP="007F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F096C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  <w:t>Один раз хлопнуть над головой</w:t>
            </w:r>
          </w:p>
        </w:tc>
      </w:tr>
      <w:tr w:rsidR="007F096C" w:rsidRPr="007F096C" w:rsidTr="007F096C">
        <w:trPr>
          <w:tblCellSpacing w:w="0" w:type="dxa"/>
        </w:trPr>
        <w:tc>
          <w:tcPr>
            <w:tcW w:w="0" w:type="auto"/>
            <w:vAlign w:val="center"/>
            <w:hideMark/>
          </w:tcPr>
          <w:p w:rsidR="007F096C" w:rsidRPr="007F096C" w:rsidRDefault="007F096C" w:rsidP="007F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F096C">
              <w:rPr>
                <w:rFonts w:ascii="Times New Roman" w:eastAsia="Times New Roman" w:hAnsi="Times New Roman" w:cs="Times New Roman"/>
                <w:sz w:val="32"/>
                <w:szCs w:val="32"/>
              </w:rPr>
              <w:t>Мышь скатилась кувырком.</w:t>
            </w:r>
          </w:p>
        </w:tc>
        <w:tc>
          <w:tcPr>
            <w:tcW w:w="0" w:type="auto"/>
            <w:vAlign w:val="center"/>
            <w:hideMark/>
          </w:tcPr>
          <w:p w:rsidR="007F096C" w:rsidRPr="007F096C" w:rsidRDefault="007F096C" w:rsidP="007F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F096C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  <w:t>Руки падают на пол</w:t>
            </w:r>
          </w:p>
        </w:tc>
      </w:tr>
      <w:tr w:rsidR="007F096C" w:rsidRPr="007F096C" w:rsidTr="007F096C">
        <w:trPr>
          <w:tblCellSpacing w:w="0" w:type="dxa"/>
        </w:trPr>
        <w:tc>
          <w:tcPr>
            <w:tcW w:w="0" w:type="auto"/>
            <w:vAlign w:val="center"/>
            <w:hideMark/>
          </w:tcPr>
          <w:p w:rsidR="007F096C" w:rsidRPr="007F096C" w:rsidRDefault="007F096C" w:rsidP="007F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F096C">
              <w:rPr>
                <w:rFonts w:ascii="Times New Roman" w:eastAsia="Times New Roman" w:hAnsi="Times New Roman" w:cs="Times New Roman"/>
                <w:sz w:val="32"/>
                <w:szCs w:val="32"/>
              </w:rPr>
              <w:t>Мышь полезла второй раз</w:t>
            </w:r>
            <w:proofErr w:type="gramStart"/>
            <w:r w:rsidRPr="007F096C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</w:r>
            <w:r w:rsidRPr="007F096C">
              <w:rPr>
                <w:rFonts w:ascii="Times New Roman" w:eastAsia="Times New Roman" w:hAnsi="Times New Roman" w:cs="Times New Roman"/>
                <w:sz w:val="32"/>
                <w:szCs w:val="32"/>
              </w:rPr>
              <w:lastRenderedPageBreak/>
              <w:t>П</w:t>
            </w:r>
            <w:proofErr w:type="gramEnd"/>
            <w:r w:rsidRPr="007F096C">
              <w:rPr>
                <w:rFonts w:ascii="Times New Roman" w:eastAsia="Times New Roman" w:hAnsi="Times New Roman" w:cs="Times New Roman"/>
                <w:sz w:val="32"/>
                <w:szCs w:val="32"/>
              </w:rPr>
              <w:t>осмотреть который час.</w:t>
            </w:r>
          </w:p>
        </w:tc>
        <w:tc>
          <w:tcPr>
            <w:tcW w:w="0" w:type="auto"/>
            <w:vAlign w:val="center"/>
            <w:hideMark/>
          </w:tcPr>
          <w:p w:rsidR="007F096C" w:rsidRPr="007F096C" w:rsidRDefault="007F096C" w:rsidP="007F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F096C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  <w:lastRenderedPageBreak/>
              <w:t>Снова «бегать» пальчиками</w:t>
            </w:r>
          </w:p>
        </w:tc>
      </w:tr>
      <w:tr w:rsidR="007F096C" w:rsidRPr="007F096C" w:rsidTr="007F096C">
        <w:trPr>
          <w:tblCellSpacing w:w="0" w:type="dxa"/>
        </w:trPr>
        <w:tc>
          <w:tcPr>
            <w:tcW w:w="0" w:type="auto"/>
            <w:vAlign w:val="center"/>
            <w:hideMark/>
          </w:tcPr>
          <w:p w:rsidR="007F096C" w:rsidRPr="007F096C" w:rsidRDefault="007F096C" w:rsidP="007F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F096C">
              <w:rPr>
                <w:rFonts w:ascii="Times New Roman" w:eastAsia="Times New Roman" w:hAnsi="Times New Roman" w:cs="Times New Roman"/>
                <w:sz w:val="32"/>
                <w:szCs w:val="32"/>
              </w:rPr>
              <w:lastRenderedPageBreak/>
              <w:t>Вдруг часы сказали: «Бом, бом!»</w:t>
            </w:r>
          </w:p>
        </w:tc>
        <w:tc>
          <w:tcPr>
            <w:tcW w:w="0" w:type="auto"/>
            <w:vAlign w:val="center"/>
            <w:hideMark/>
          </w:tcPr>
          <w:p w:rsidR="007F096C" w:rsidRPr="007F096C" w:rsidRDefault="007F096C" w:rsidP="007F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F096C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  <w:t>Два раза хлопнуть над головой</w:t>
            </w:r>
          </w:p>
        </w:tc>
      </w:tr>
      <w:tr w:rsidR="007F096C" w:rsidRPr="007F096C" w:rsidTr="007F096C">
        <w:trPr>
          <w:tblCellSpacing w:w="0" w:type="dxa"/>
        </w:trPr>
        <w:tc>
          <w:tcPr>
            <w:tcW w:w="0" w:type="auto"/>
            <w:vAlign w:val="center"/>
            <w:hideMark/>
          </w:tcPr>
          <w:p w:rsidR="007F096C" w:rsidRPr="007F096C" w:rsidRDefault="007F096C" w:rsidP="007F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F096C">
              <w:rPr>
                <w:rFonts w:ascii="Times New Roman" w:eastAsia="Times New Roman" w:hAnsi="Times New Roman" w:cs="Times New Roman"/>
                <w:sz w:val="32"/>
                <w:szCs w:val="32"/>
              </w:rPr>
              <w:t>Мышь скатилась кувырком.</w:t>
            </w:r>
          </w:p>
        </w:tc>
        <w:tc>
          <w:tcPr>
            <w:tcW w:w="2500" w:type="pct"/>
            <w:vAlign w:val="center"/>
            <w:hideMark/>
          </w:tcPr>
          <w:p w:rsidR="007F096C" w:rsidRPr="007F096C" w:rsidRDefault="007F096C" w:rsidP="007F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F096C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  <w:t>Руки падают на пол</w:t>
            </w:r>
          </w:p>
        </w:tc>
      </w:tr>
    </w:tbl>
    <w:p w:rsidR="007F096C" w:rsidRPr="00E11C9E" w:rsidRDefault="007F096C">
      <w:pPr>
        <w:rPr>
          <w:sz w:val="32"/>
          <w:szCs w:val="32"/>
        </w:rPr>
      </w:pPr>
    </w:p>
    <w:p w:rsidR="007F096C" w:rsidRDefault="007F096C"/>
    <w:p w:rsidR="006F61F9" w:rsidRDefault="006F61F9">
      <w:pPr>
        <w:rPr>
          <w:b/>
          <w:sz w:val="40"/>
          <w:szCs w:val="40"/>
        </w:rPr>
      </w:pPr>
      <w:r>
        <w:rPr>
          <w:b/>
          <w:sz w:val="40"/>
          <w:szCs w:val="40"/>
        </w:rPr>
        <w:t>Предлагаю сделать часы</w:t>
      </w:r>
      <w:r w:rsidRPr="006F61F9">
        <w:rPr>
          <w:b/>
          <w:sz w:val="40"/>
          <w:szCs w:val="40"/>
        </w:rPr>
        <w:t>:</w:t>
      </w:r>
    </w:p>
    <w:p w:rsidR="006F61F9" w:rsidRPr="006F61F9" w:rsidRDefault="006F61F9">
      <w:pPr>
        <w:rPr>
          <w:b/>
          <w:sz w:val="40"/>
          <w:szCs w:val="40"/>
        </w:rPr>
      </w:pPr>
      <w:r>
        <w:rPr>
          <w:b/>
          <w:sz w:val="40"/>
          <w:szCs w:val="40"/>
        </w:rPr>
        <w:t>Солнечные часы</w:t>
      </w:r>
    </w:p>
    <w:p w:rsidR="007F096C" w:rsidRDefault="007F096C">
      <w:r>
        <w:rPr>
          <w:noProof/>
        </w:rPr>
        <w:drawing>
          <wp:inline distT="0" distB="0" distL="0" distR="0">
            <wp:extent cx="1710055" cy="1899920"/>
            <wp:effectExtent l="19050" t="0" r="4445" b="0"/>
            <wp:docPr id="1" name="Рисунок 1" descr="Homemade sun dia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made sun dial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89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096C" w:rsidRDefault="007F096C"/>
    <w:p w:rsidR="007F096C" w:rsidRPr="006F61F9" w:rsidRDefault="006F61F9">
      <w:pPr>
        <w:rPr>
          <w:b/>
          <w:sz w:val="40"/>
          <w:szCs w:val="40"/>
        </w:rPr>
      </w:pPr>
      <w:r w:rsidRPr="006F61F9">
        <w:rPr>
          <w:b/>
          <w:sz w:val="40"/>
          <w:szCs w:val="40"/>
        </w:rPr>
        <w:t>Декоративные часы</w:t>
      </w:r>
    </w:p>
    <w:p w:rsidR="00000000" w:rsidRDefault="007F096C">
      <w:r>
        <w:rPr>
          <w:noProof/>
        </w:rPr>
        <w:drawing>
          <wp:inline distT="0" distB="0" distL="0" distR="0">
            <wp:extent cx="2280285" cy="3051810"/>
            <wp:effectExtent l="19050" t="0" r="5715" b="0"/>
            <wp:docPr id="4" name="Рисунок 4" descr="https://2.bp.blogspot.com/-lCej4Hrbp60/U6gIJ_04YiI/AAAAAAAAKTo/JzdglR2oXB8/s1600/364bb55e06eec87547702ee2b09cee0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2.bp.blogspot.com/-lCej4Hrbp60/U6gIJ_04YiI/AAAAAAAAKTo/JzdglR2oXB8/s1600/364bb55e06eec87547702ee2b09cee0f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285" cy="305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1F9" w:rsidRDefault="006F61F9"/>
    <w:p w:rsidR="006F61F9" w:rsidRDefault="006F61F9">
      <w:pPr>
        <w:rPr>
          <w:b/>
          <w:sz w:val="40"/>
          <w:szCs w:val="40"/>
        </w:rPr>
      </w:pPr>
    </w:p>
    <w:p w:rsidR="006F61F9" w:rsidRPr="006F61F9" w:rsidRDefault="006F61F9">
      <w:pPr>
        <w:rPr>
          <w:b/>
          <w:sz w:val="40"/>
          <w:szCs w:val="40"/>
        </w:rPr>
      </w:pPr>
      <w:r w:rsidRPr="006F61F9">
        <w:rPr>
          <w:b/>
          <w:sz w:val="40"/>
          <w:szCs w:val="40"/>
        </w:rPr>
        <w:lastRenderedPageBreak/>
        <w:t>Наручные часы</w:t>
      </w:r>
    </w:p>
    <w:p w:rsidR="007F096C" w:rsidRDefault="007F096C">
      <w:r>
        <w:rPr>
          <w:noProof/>
        </w:rPr>
        <w:drawing>
          <wp:inline distT="0" distB="0" distL="0" distR="0">
            <wp:extent cx="3051810" cy="2030730"/>
            <wp:effectExtent l="19050" t="0" r="0" b="0"/>
            <wp:docPr id="7" name="Рисунок 7" descr="https://3.bp.blogspot.com/-n8Rf744kJq4/U6gJ95fy_mI/AAAAAAAAKUI/JHLPZevKDno/s1600/334bce5f780200004b33e955ed4c809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3.bp.blogspot.com/-n8Rf744kJq4/U6gJ95fy_mI/AAAAAAAAKUI/JHLPZevKDno/s1600/334bce5f780200004b33e955ed4c809c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810" cy="203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F0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7F096C"/>
    <w:rsid w:val="006F61F9"/>
    <w:rsid w:val="007F096C"/>
    <w:rsid w:val="00E11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F09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0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096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7F096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No Spacing"/>
    <w:basedOn w:val="a"/>
    <w:uiPriority w:val="1"/>
    <w:qFormat/>
    <w:rsid w:val="007F0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88">
    <w:name w:val="fontstyle88"/>
    <w:basedOn w:val="a0"/>
    <w:rsid w:val="007F096C"/>
  </w:style>
  <w:style w:type="character" w:customStyle="1" w:styleId="fontstyle60">
    <w:name w:val="fontstyle60"/>
    <w:basedOn w:val="a0"/>
    <w:rsid w:val="007F09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9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101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2</cp:revision>
  <dcterms:created xsi:type="dcterms:W3CDTF">2020-06-08T06:29:00Z</dcterms:created>
  <dcterms:modified xsi:type="dcterms:W3CDTF">2020-06-08T06:58:00Z</dcterms:modified>
</cp:coreProperties>
</file>