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EA" w:rsidRDefault="00BF13EA" w:rsidP="00657620">
      <w:pPr>
        <w:tabs>
          <w:tab w:val="left" w:pos="13860"/>
        </w:tabs>
        <w:rPr>
          <w:rFonts w:ascii="Times New Roman" w:hAnsi="Times New Roman" w:cs="Times New Roman"/>
          <w:sz w:val="48"/>
          <w:szCs w:val="48"/>
          <w:lang w:val="ru-RU"/>
        </w:rPr>
      </w:pPr>
    </w:p>
    <w:p w:rsidR="00BF13EA" w:rsidRDefault="00BF13EA" w:rsidP="00657620">
      <w:pPr>
        <w:tabs>
          <w:tab w:val="left" w:pos="13860"/>
        </w:tabs>
        <w:rPr>
          <w:rFonts w:ascii="Times New Roman" w:hAnsi="Times New Roman" w:cs="Times New Roman"/>
          <w:sz w:val="48"/>
          <w:szCs w:val="48"/>
          <w:lang w:val="ru-RU"/>
        </w:rPr>
      </w:pPr>
    </w:p>
    <w:p w:rsidR="00BF13EA" w:rsidRDefault="00BF13EA" w:rsidP="00657620">
      <w:pPr>
        <w:tabs>
          <w:tab w:val="left" w:pos="13860"/>
        </w:tabs>
        <w:rPr>
          <w:rFonts w:ascii="Times New Roman" w:hAnsi="Times New Roman" w:cs="Times New Roman"/>
          <w:sz w:val="48"/>
          <w:szCs w:val="48"/>
          <w:lang w:val="ru-RU"/>
        </w:rPr>
      </w:pPr>
    </w:p>
    <w:p w:rsidR="00BF13EA" w:rsidRDefault="00BF13EA" w:rsidP="00657620">
      <w:pPr>
        <w:tabs>
          <w:tab w:val="left" w:pos="13860"/>
        </w:tabs>
        <w:rPr>
          <w:rFonts w:ascii="Times New Roman" w:hAnsi="Times New Roman" w:cs="Times New Roman"/>
          <w:sz w:val="48"/>
          <w:szCs w:val="48"/>
          <w:lang w:val="ru-RU"/>
        </w:rPr>
      </w:pPr>
    </w:p>
    <w:p w:rsidR="00BF13EA" w:rsidRDefault="00BF13EA" w:rsidP="00657620">
      <w:pPr>
        <w:tabs>
          <w:tab w:val="left" w:pos="13860"/>
        </w:tabs>
        <w:rPr>
          <w:rFonts w:ascii="Times New Roman" w:hAnsi="Times New Roman" w:cs="Times New Roman"/>
          <w:sz w:val="48"/>
          <w:szCs w:val="48"/>
          <w:lang w:val="ru-RU"/>
        </w:rPr>
      </w:pPr>
    </w:p>
    <w:p w:rsidR="00BF13EA" w:rsidRDefault="00BF13EA" w:rsidP="00657620">
      <w:pPr>
        <w:tabs>
          <w:tab w:val="left" w:pos="13860"/>
        </w:tabs>
        <w:rPr>
          <w:rFonts w:ascii="Times New Roman" w:hAnsi="Times New Roman" w:cs="Times New Roman"/>
          <w:sz w:val="48"/>
          <w:szCs w:val="48"/>
          <w:lang w:val="ru-RU"/>
        </w:rPr>
      </w:pPr>
    </w:p>
    <w:p w:rsidR="00BF13EA" w:rsidRDefault="00BF13EA" w:rsidP="00657620">
      <w:pPr>
        <w:tabs>
          <w:tab w:val="left" w:pos="13860"/>
        </w:tabs>
        <w:rPr>
          <w:rFonts w:ascii="Times New Roman" w:hAnsi="Times New Roman" w:cs="Times New Roman"/>
          <w:sz w:val="48"/>
          <w:szCs w:val="48"/>
          <w:lang w:val="ru-RU"/>
        </w:rPr>
      </w:pPr>
    </w:p>
    <w:p w:rsidR="00BF13EA" w:rsidRDefault="00BF13EA" w:rsidP="00657620">
      <w:pPr>
        <w:tabs>
          <w:tab w:val="left" w:pos="13860"/>
        </w:tabs>
        <w:rPr>
          <w:rFonts w:ascii="Times New Roman" w:hAnsi="Times New Roman" w:cs="Times New Roman"/>
          <w:sz w:val="48"/>
          <w:szCs w:val="48"/>
          <w:lang w:val="ru-RU"/>
        </w:rPr>
      </w:pPr>
    </w:p>
    <w:p w:rsidR="00E93851" w:rsidRDefault="00E93851" w:rsidP="00657620">
      <w:pPr>
        <w:tabs>
          <w:tab w:val="left" w:pos="13860"/>
        </w:tabs>
        <w:rPr>
          <w:rFonts w:ascii="Times New Roman" w:hAnsi="Times New Roman" w:cs="Times New Roman"/>
          <w:sz w:val="48"/>
          <w:szCs w:val="48"/>
          <w:lang w:val="ru-RU"/>
        </w:rPr>
      </w:pPr>
    </w:p>
    <w:p w:rsidR="00657620" w:rsidRPr="00E93851" w:rsidRDefault="00657620" w:rsidP="00BF13EA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E93851">
        <w:rPr>
          <w:rFonts w:ascii="Times New Roman" w:hAnsi="Times New Roman" w:cs="Times New Roman"/>
          <w:b/>
          <w:sz w:val="52"/>
          <w:szCs w:val="52"/>
          <w:lang w:val="ru-RU"/>
        </w:rPr>
        <w:t>Консультация для родителей</w:t>
      </w:r>
    </w:p>
    <w:p w:rsidR="00657620" w:rsidRPr="00E93851" w:rsidRDefault="00657620" w:rsidP="00BF13EA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E93851">
        <w:rPr>
          <w:rFonts w:ascii="Times New Roman" w:hAnsi="Times New Roman" w:cs="Times New Roman"/>
          <w:b/>
          <w:sz w:val="52"/>
          <w:szCs w:val="52"/>
          <w:lang w:val="ru-RU"/>
        </w:rPr>
        <w:t>«Как хорошо уметь читать»</w:t>
      </w:r>
    </w:p>
    <w:p w:rsidR="00BF13EA" w:rsidRPr="00E93851" w:rsidRDefault="00BF13EA" w:rsidP="00BF13EA">
      <w:pPr>
        <w:tabs>
          <w:tab w:val="left" w:pos="13860"/>
        </w:tabs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F13EA" w:rsidRDefault="00BF13EA" w:rsidP="00BF13EA">
      <w:pPr>
        <w:tabs>
          <w:tab w:val="left" w:pos="1386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BF13EA" w:rsidRDefault="00BF13EA" w:rsidP="00BF13EA">
      <w:pPr>
        <w:tabs>
          <w:tab w:val="left" w:pos="1386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E93851" w:rsidRDefault="00E93851" w:rsidP="00BF13EA">
      <w:pPr>
        <w:tabs>
          <w:tab w:val="left" w:pos="1386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E93851" w:rsidRDefault="00E93851" w:rsidP="00BF13EA">
      <w:pPr>
        <w:tabs>
          <w:tab w:val="left" w:pos="1386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bookmarkStart w:id="0" w:name="_GoBack"/>
      <w:bookmarkEnd w:id="0"/>
    </w:p>
    <w:p w:rsidR="00E93851" w:rsidRDefault="00E93851" w:rsidP="00BF13EA">
      <w:pPr>
        <w:tabs>
          <w:tab w:val="left" w:pos="1386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E93851" w:rsidRDefault="00E93851" w:rsidP="00BF13EA">
      <w:pPr>
        <w:tabs>
          <w:tab w:val="left" w:pos="1386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E93851" w:rsidRDefault="00E93851" w:rsidP="00BF13EA">
      <w:pPr>
        <w:tabs>
          <w:tab w:val="left" w:pos="1386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E93851" w:rsidRDefault="00E93851" w:rsidP="00BF13EA">
      <w:pPr>
        <w:tabs>
          <w:tab w:val="left" w:pos="1386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E93851" w:rsidRDefault="00E93851" w:rsidP="00BF13EA">
      <w:pPr>
        <w:tabs>
          <w:tab w:val="left" w:pos="1386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BF13EA" w:rsidRDefault="00BF13EA" w:rsidP="00BF13EA">
      <w:pPr>
        <w:tabs>
          <w:tab w:val="left" w:pos="1386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E93851" w:rsidRDefault="00BF13EA" w:rsidP="00E93851">
      <w:pPr>
        <w:tabs>
          <w:tab w:val="left" w:pos="13860"/>
        </w:tabs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Подготовила учитель-логопед </w:t>
      </w:r>
    </w:p>
    <w:p w:rsidR="00E93851" w:rsidRDefault="00E93851" w:rsidP="00E93851">
      <w:pPr>
        <w:tabs>
          <w:tab w:val="left" w:pos="13860"/>
        </w:tabs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МДОУ «Детский сад №97» </w:t>
      </w:r>
    </w:p>
    <w:p w:rsidR="00BF13EA" w:rsidRPr="00BF13EA" w:rsidRDefault="00BF13EA" w:rsidP="00E93851">
      <w:pPr>
        <w:tabs>
          <w:tab w:val="left" w:pos="13860"/>
        </w:tabs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Носкова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Е.Е.</w:t>
      </w:r>
    </w:p>
    <w:p w:rsidR="00657620" w:rsidRDefault="00657620" w:rsidP="0065762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57620" w:rsidRDefault="00657620" w:rsidP="0065762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Современная начальная школа значительно отличается от начальной школы нашего детства. Отличительной особенностью начального школьного образования в современное время является более быстрое прохождение букв русского алфавита, сочетающиеся с формированием навыка письма. Но не все современные дети могут освоить такой темп обучения, поэтому необходимость зна</w:t>
      </w:r>
      <w:r w:rsidR="00FA4C3D">
        <w:rPr>
          <w:rStyle w:val="c1"/>
          <w:color w:val="000000"/>
          <w:sz w:val="28"/>
          <w:szCs w:val="28"/>
        </w:rPr>
        <w:t>комства с буквами, формирования</w:t>
      </w:r>
      <w:r>
        <w:rPr>
          <w:rStyle w:val="c1"/>
          <w:color w:val="000000"/>
          <w:sz w:val="28"/>
          <w:szCs w:val="28"/>
        </w:rPr>
        <w:t xml:space="preserve"> навыка чтения и </w:t>
      </w:r>
      <w:proofErr w:type="spellStart"/>
      <w:r>
        <w:rPr>
          <w:rStyle w:val="c1"/>
          <w:color w:val="000000"/>
          <w:sz w:val="28"/>
          <w:szCs w:val="28"/>
        </w:rPr>
        <w:t>звук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буквенного анализа слов </w:t>
      </w:r>
      <w:r w:rsidR="003D1E53">
        <w:rPr>
          <w:rStyle w:val="c1"/>
          <w:color w:val="000000"/>
          <w:sz w:val="28"/>
          <w:szCs w:val="28"/>
        </w:rPr>
        <w:t>возникает уже в дошкольный период.</w:t>
      </w:r>
    </w:p>
    <w:p w:rsidR="003D1E53" w:rsidRDefault="00657620" w:rsidP="003D1E5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Способность к овладению навыками чтения и письма непосредственно связана с общим речевым развитием детей. </w:t>
      </w:r>
      <w:r w:rsidR="003D1E53">
        <w:rPr>
          <w:rStyle w:val="c1"/>
          <w:color w:val="000000"/>
          <w:sz w:val="28"/>
          <w:szCs w:val="28"/>
        </w:rPr>
        <w:t>У детей с речевой патологией этот процесс значительно растягивается во времени и требует большого внимания со стороны специалистов детского сада и родителей.</w:t>
      </w:r>
      <w:r w:rsidR="003D1E53" w:rsidRPr="003D1E53">
        <w:rPr>
          <w:rStyle w:val="c1"/>
          <w:color w:val="000000"/>
          <w:sz w:val="28"/>
          <w:szCs w:val="28"/>
        </w:rPr>
        <w:t xml:space="preserve"> </w:t>
      </w:r>
      <w:r w:rsidR="003D1E53">
        <w:rPr>
          <w:rStyle w:val="c1"/>
          <w:color w:val="000000"/>
          <w:sz w:val="28"/>
          <w:szCs w:val="28"/>
        </w:rPr>
        <w:t>Обучение чтению проходит несколько этапов, прежде чем образуется навык беглого, осмысленного чтения.</w:t>
      </w:r>
    </w:p>
    <w:p w:rsidR="003D1E53" w:rsidRDefault="00D21525" w:rsidP="003D1E5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</w:t>
      </w:r>
      <w:r w:rsidR="003D1E53">
        <w:rPr>
          <w:rStyle w:val="c1"/>
          <w:color w:val="000000"/>
          <w:sz w:val="28"/>
          <w:szCs w:val="28"/>
        </w:rPr>
        <w:t>ля ребенка, начинающего читать, буква сложна по своему графическому составу</w:t>
      </w:r>
      <w:r>
        <w:rPr>
          <w:rStyle w:val="c1"/>
          <w:color w:val="000000"/>
          <w:sz w:val="28"/>
          <w:szCs w:val="28"/>
        </w:rPr>
        <w:t xml:space="preserve">. </w:t>
      </w:r>
      <w:r w:rsidR="003D1E53">
        <w:rPr>
          <w:rStyle w:val="c1"/>
          <w:color w:val="000000"/>
          <w:sz w:val="28"/>
          <w:szCs w:val="28"/>
        </w:rPr>
        <w:t>Для того чтобы отличить изучаемую букву от всех других букв, в том числе сходных по начертанию, необходимо осуществить оптический анализ каждой буквы на составляющие ее элементы. Поскольку отличия многих букв заключаются лишь в различном пространственном расположении одних и тех же буквенных элементов, то усвоение оптического образа буквы возможно лишь при достаточном развитии у ребенка пространственных представлений.</w:t>
      </w:r>
    </w:p>
    <w:p w:rsidR="003D1E53" w:rsidRPr="00D21525" w:rsidRDefault="00D21525" w:rsidP="003D1E5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1525">
        <w:rPr>
          <w:rStyle w:val="c0"/>
          <w:bCs/>
          <w:color w:val="000000"/>
          <w:sz w:val="28"/>
          <w:szCs w:val="28"/>
        </w:rPr>
        <w:t xml:space="preserve">Запомнив зрительный образ </w:t>
      </w:r>
      <w:proofErr w:type="gramStart"/>
      <w:r w:rsidRPr="00D21525">
        <w:rPr>
          <w:rStyle w:val="c0"/>
          <w:bCs/>
          <w:color w:val="000000"/>
          <w:sz w:val="28"/>
          <w:szCs w:val="28"/>
        </w:rPr>
        <w:t>буквы</w:t>
      </w:r>
      <w:proofErr w:type="gramEnd"/>
      <w:r w:rsidRPr="00D21525">
        <w:rPr>
          <w:rStyle w:val="c0"/>
          <w:bCs/>
          <w:color w:val="000000"/>
          <w:sz w:val="28"/>
          <w:szCs w:val="28"/>
        </w:rPr>
        <w:t xml:space="preserve"> </w:t>
      </w:r>
      <w:r w:rsidR="003D1E53" w:rsidRPr="00D21525">
        <w:rPr>
          <w:rStyle w:val="c0"/>
          <w:bCs/>
          <w:color w:val="000000"/>
          <w:sz w:val="28"/>
          <w:szCs w:val="28"/>
        </w:rPr>
        <w:t>ребенок читает слоги и слова с ней</w:t>
      </w:r>
      <w:r w:rsidR="003D1E53" w:rsidRPr="00D21525">
        <w:rPr>
          <w:rStyle w:val="c1"/>
          <w:color w:val="000000"/>
          <w:sz w:val="28"/>
          <w:szCs w:val="28"/>
        </w:rPr>
        <w:t xml:space="preserve">. Однако на этом этапе единицей зрительного восприятия в процессе чтения является буква. </w:t>
      </w:r>
      <w:r w:rsidRPr="00D21525">
        <w:rPr>
          <w:rStyle w:val="c1"/>
          <w:color w:val="000000"/>
          <w:sz w:val="28"/>
          <w:szCs w:val="28"/>
        </w:rPr>
        <w:t xml:space="preserve">На данном этапе ребенок читает слоги, </w:t>
      </w:r>
      <w:r w:rsidR="003D1E53" w:rsidRPr="00D21525">
        <w:rPr>
          <w:rStyle w:val="c1"/>
          <w:color w:val="000000"/>
          <w:sz w:val="28"/>
          <w:szCs w:val="28"/>
        </w:rPr>
        <w:t>его зрительное восприятие является побуквенным.</w:t>
      </w:r>
    </w:p>
    <w:p w:rsidR="003D1E53" w:rsidRPr="00D21525" w:rsidRDefault="00FA4C3D" w:rsidP="0065762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21525">
        <w:rPr>
          <w:rStyle w:val="c0"/>
          <w:bCs/>
          <w:color w:val="000000"/>
          <w:sz w:val="28"/>
          <w:szCs w:val="28"/>
        </w:rPr>
        <w:t>Темп чтения на этой ступени очень медленный и определяется характером читаемых слогов.</w:t>
      </w:r>
      <w:r w:rsidRPr="00D21525">
        <w:rPr>
          <w:rStyle w:val="c1"/>
          <w:color w:val="000000"/>
          <w:sz w:val="28"/>
          <w:szCs w:val="28"/>
        </w:rPr>
        <w:t> </w:t>
      </w:r>
    </w:p>
    <w:p w:rsidR="003D1E53" w:rsidRDefault="00FA4C3D" w:rsidP="0065762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Понимание читаемого осуществляется лишь после того, как читаемое слово произнесено вслух</w:t>
      </w:r>
      <w:r w:rsidR="00D21525">
        <w:rPr>
          <w:rStyle w:val="c1"/>
          <w:color w:val="000000"/>
          <w:sz w:val="28"/>
          <w:szCs w:val="28"/>
        </w:rPr>
        <w:t xml:space="preserve"> или повторяется несколько раз</w:t>
      </w:r>
      <w:r>
        <w:rPr>
          <w:rStyle w:val="c1"/>
          <w:color w:val="000000"/>
          <w:sz w:val="28"/>
          <w:szCs w:val="28"/>
        </w:rPr>
        <w:t>. Наблюдаются особенности и при чтении предложения. Каждое слово предложения читается изолированно, поэтому понимание предложения и связи между словами, составляющими его, осуществляется с большим трудом.</w:t>
      </w:r>
    </w:p>
    <w:p w:rsidR="00657620" w:rsidRPr="00D21525" w:rsidRDefault="00D21525" w:rsidP="0065762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Чем чаще ребенок читает слоги, тем быстрее формируется </w:t>
      </w:r>
      <w:proofErr w:type="spellStart"/>
      <w:r>
        <w:rPr>
          <w:rStyle w:val="c1"/>
          <w:color w:val="000000"/>
          <w:sz w:val="28"/>
          <w:szCs w:val="28"/>
        </w:rPr>
        <w:t>п</w:t>
      </w:r>
      <w:r w:rsidR="00657620" w:rsidRPr="00FA4C3D">
        <w:rPr>
          <w:rStyle w:val="c0"/>
          <w:bCs/>
          <w:iCs/>
          <w:color w:val="000000"/>
          <w:sz w:val="28"/>
          <w:szCs w:val="28"/>
        </w:rPr>
        <w:t>ослоговое</w:t>
      </w:r>
      <w:proofErr w:type="spellEnd"/>
      <w:r w:rsidR="00657620" w:rsidRPr="00FA4C3D">
        <w:rPr>
          <w:rStyle w:val="c0"/>
          <w:bCs/>
          <w:iCs/>
          <w:color w:val="000000"/>
          <w:sz w:val="28"/>
          <w:szCs w:val="28"/>
        </w:rPr>
        <w:t xml:space="preserve"> чтение</w:t>
      </w:r>
      <w:r>
        <w:rPr>
          <w:rStyle w:val="c0"/>
          <w:bCs/>
          <w:iCs/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</w:rPr>
        <w:t xml:space="preserve">узнавание </w:t>
      </w:r>
      <w:r w:rsidR="00657620">
        <w:rPr>
          <w:rStyle w:val="c1"/>
          <w:color w:val="000000"/>
          <w:sz w:val="28"/>
          <w:szCs w:val="28"/>
        </w:rPr>
        <w:t>букв и слияние звуков в слоги происходят без затруднений. </w:t>
      </w:r>
      <w:r w:rsidR="00657620" w:rsidRPr="00D21525">
        <w:rPr>
          <w:rStyle w:val="c0"/>
          <w:bCs/>
          <w:color w:val="000000"/>
          <w:sz w:val="28"/>
          <w:szCs w:val="28"/>
        </w:rPr>
        <w:t>Единицей чтения становится слог</w:t>
      </w:r>
      <w:r w:rsidR="00657620">
        <w:rPr>
          <w:rStyle w:val="c1"/>
          <w:color w:val="000000"/>
          <w:sz w:val="28"/>
          <w:szCs w:val="28"/>
        </w:rPr>
        <w:t>, слоги в процессе чтения довольно быстро соотносятся с соответствующими звуковыми комплексами.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FA4C3D" w:rsidRDefault="00657620" w:rsidP="0065762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21525">
        <w:rPr>
          <w:rStyle w:val="c0"/>
          <w:bCs/>
          <w:color w:val="000000"/>
          <w:sz w:val="28"/>
          <w:szCs w:val="28"/>
        </w:rPr>
        <w:t>Темп чтения на этой стадии довольно медленный</w:t>
      </w:r>
      <w:r>
        <w:rPr>
          <w:rStyle w:val="c1"/>
          <w:color w:val="000000"/>
          <w:sz w:val="28"/>
          <w:szCs w:val="28"/>
        </w:rPr>
        <w:t xml:space="preserve">: ребенок читает слово по слогам, затем объединяет слоги в слово и только потом осмысливает прочитанное. </w:t>
      </w:r>
    </w:p>
    <w:p w:rsidR="00657620" w:rsidRDefault="00657620" w:rsidP="0065762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Понимание текста еще не сливается с процессом зрительного восприятия, а следует за ним.</w:t>
      </w:r>
    </w:p>
    <w:p w:rsidR="00D21525" w:rsidRDefault="00D21525" w:rsidP="0065762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данном этапе необходимо тренировать чтение как слогов простых и со стечением согласных, так и слов</w:t>
      </w:r>
      <w:r w:rsidR="00BE5137">
        <w:rPr>
          <w:rStyle w:val="c1"/>
          <w:color w:val="000000"/>
          <w:sz w:val="28"/>
          <w:szCs w:val="28"/>
        </w:rPr>
        <w:t xml:space="preserve"> разной слоговой структуры.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FA4C3D" w:rsidRPr="00FA4C3D" w:rsidRDefault="00FA4C3D" w:rsidP="00FA4C3D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4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Советы по обучению чтению дошкольников</w:t>
      </w:r>
    </w:p>
    <w:p w:rsidR="00FA4C3D" w:rsidRPr="00FA4C3D" w:rsidRDefault="00FA4C3D" w:rsidP="00FA4C3D">
      <w:pPr>
        <w:numPr>
          <w:ilvl w:val="0"/>
          <w:numId w:val="1"/>
        </w:numPr>
        <w:shd w:val="clear" w:color="auto" w:fill="FFFFFF"/>
        <w:spacing w:before="30" w:after="30"/>
        <w:ind w:left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4C3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Приступайте к обучению чтению только в том случае, если устная речь ребенка достаточно развита.</w:t>
      </w:r>
    </w:p>
    <w:p w:rsidR="00FA4C3D" w:rsidRPr="00FA4C3D" w:rsidRDefault="00FA4C3D" w:rsidP="00FA4C3D">
      <w:pPr>
        <w:numPr>
          <w:ilvl w:val="0"/>
          <w:numId w:val="1"/>
        </w:numPr>
        <w:shd w:val="clear" w:color="auto" w:fill="FFFFFF"/>
        <w:spacing w:before="30" w:after="30"/>
        <w:ind w:left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Постепенно заучивайте буквы алфавита</w:t>
      </w:r>
    </w:p>
    <w:p w:rsidR="00FA4C3D" w:rsidRPr="00FA4C3D" w:rsidRDefault="00FA4C3D" w:rsidP="00FA4C3D">
      <w:pPr>
        <w:numPr>
          <w:ilvl w:val="0"/>
          <w:numId w:val="1"/>
        </w:numPr>
        <w:shd w:val="clear" w:color="auto" w:fill="FFFFFF"/>
        <w:spacing w:before="30" w:after="30"/>
        <w:ind w:left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4C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Согласные буквы называйте звуками, которые они обозначают </w:t>
      </w:r>
    </w:p>
    <w:p w:rsidR="00FA4C3D" w:rsidRPr="00FA4C3D" w:rsidRDefault="00FA4C3D" w:rsidP="00FA4C3D">
      <w:pPr>
        <w:numPr>
          <w:ilvl w:val="0"/>
          <w:numId w:val="1"/>
        </w:numPr>
        <w:shd w:val="clear" w:color="auto" w:fill="FFFFFF"/>
        <w:spacing w:before="30" w:after="30"/>
        <w:ind w:left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4C3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 первых порах обучения закрывайте от читающего белым листом бумаги те части текста, которые не должны находиться в поле его зрения.</w:t>
      </w:r>
    </w:p>
    <w:p w:rsidR="00FA4C3D" w:rsidRPr="00FA4C3D" w:rsidRDefault="00FA4C3D" w:rsidP="00FA4C3D">
      <w:pPr>
        <w:numPr>
          <w:ilvl w:val="0"/>
          <w:numId w:val="1"/>
        </w:numPr>
        <w:shd w:val="clear" w:color="auto" w:fill="FFFFFF"/>
        <w:spacing w:before="30" w:after="30"/>
        <w:ind w:left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4C3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Имейте дома набор букв магнитной или разрезной азбуки.</w:t>
      </w:r>
    </w:p>
    <w:p w:rsidR="00BE5137" w:rsidRDefault="00FA4C3D" w:rsidP="00BE5137">
      <w:pPr>
        <w:numPr>
          <w:ilvl w:val="0"/>
          <w:numId w:val="1"/>
        </w:numPr>
        <w:shd w:val="clear" w:color="auto" w:fill="FFFFFF"/>
        <w:spacing w:before="30" w:after="3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A4C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Поскольку разные дети имеют разные темпы обучения чтению, следите за тем, чтобы читаемое было доступно ребенку. Одни дети могут долго оставаться на выборочном прочтении отдельных слогов и слов. Другие быстро перейдут к более сложным текстам и мелкому шрифту.</w:t>
      </w:r>
      <w:r w:rsidR="00BE5137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r w:rsidR="00BE5137" w:rsidRPr="00657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5137">
        <w:rPr>
          <w:rFonts w:ascii="Times New Roman" w:hAnsi="Times New Roman" w:cs="Times New Roman"/>
          <w:sz w:val="28"/>
          <w:szCs w:val="28"/>
          <w:lang w:val="ru-RU"/>
        </w:rPr>
        <w:t xml:space="preserve">Одновременно со знакомством с буквами и формированием навыка чтения слогов и слов идет процесс формирования операций звукового анализа и синтеза. Дети учатся определять последовательность звуков в слове, давать им характеристику. </w:t>
      </w:r>
    </w:p>
    <w:p w:rsidR="00BE5137" w:rsidRPr="00BF13EA" w:rsidRDefault="00BF13EA" w:rsidP="00BE5137">
      <w:pPr>
        <w:pStyle w:val="4"/>
        <w:shd w:val="clear" w:color="auto" w:fill="FCFCFC"/>
        <w:spacing w:before="0" w:beforeAutospacing="0" w:after="0" w:afterAutospacing="0" w:line="390" w:lineRule="atLeast"/>
        <w:textAlignment w:val="baseline"/>
        <w:rPr>
          <w:b w:val="0"/>
          <w:bCs w:val="0"/>
          <w:sz w:val="28"/>
          <w:szCs w:val="28"/>
        </w:rPr>
      </w:pPr>
      <w:proofErr w:type="gramStart"/>
      <w:r w:rsidRPr="00BF13EA">
        <w:rPr>
          <w:sz w:val="28"/>
          <w:szCs w:val="28"/>
        </w:rPr>
        <w:t>Р</w:t>
      </w:r>
      <w:r w:rsidR="00BE5137" w:rsidRPr="00BF13EA">
        <w:rPr>
          <w:bCs w:val="0"/>
          <w:sz w:val="28"/>
          <w:szCs w:val="28"/>
        </w:rPr>
        <w:t>усский </w:t>
      </w:r>
      <w:r w:rsidR="00BE5137" w:rsidRPr="00BF13EA">
        <w:rPr>
          <w:sz w:val="28"/>
          <w:szCs w:val="28"/>
          <w:bdr w:val="none" w:sz="0" w:space="0" w:color="auto" w:frame="1"/>
        </w:rPr>
        <w:t>алфавит</w:t>
      </w:r>
      <w:r w:rsidR="00BE5137" w:rsidRPr="00BF13EA">
        <w:rPr>
          <w:b w:val="0"/>
          <w:bCs w:val="0"/>
          <w:sz w:val="28"/>
          <w:szCs w:val="28"/>
        </w:rPr>
        <w:t> состоит из </w:t>
      </w:r>
      <w:r w:rsidR="00BE5137" w:rsidRPr="00BF13EA">
        <w:rPr>
          <w:b w:val="0"/>
          <w:sz w:val="28"/>
          <w:szCs w:val="28"/>
          <w:bdr w:val="none" w:sz="0" w:space="0" w:color="auto" w:frame="1"/>
        </w:rPr>
        <w:t>33</w:t>
      </w:r>
      <w:r w:rsidR="00BE5137" w:rsidRPr="00BF13EA">
        <w:rPr>
          <w:b w:val="0"/>
          <w:bCs w:val="0"/>
          <w:sz w:val="28"/>
          <w:szCs w:val="28"/>
          <w:bdr w:val="none" w:sz="0" w:space="0" w:color="auto" w:frame="1"/>
        </w:rPr>
        <w:t> букв</w:t>
      </w:r>
      <w:r w:rsidR="00BE5137" w:rsidRPr="00BF13EA">
        <w:rPr>
          <w:b w:val="0"/>
          <w:bCs w:val="0"/>
          <w:sz w:val="28"/>
          <w:szCs w:val="28"/>
        </w:rPr>
        <w:t>, </w:t>
      </w:r>
      <w:r w:rsidR="00BE5137" w:rsidRPr="00BF13EA">
        <w:rPr>
          <w:b w:val="0"/>
          <w:sz w:val="28"/>
          <w:szCs w:val="28"/>
          <w:bdr w:val="none" w:sz="0" w:space="0" w:color="auto" w:frame="1"/>
        </w:rPr>
        <w:t>10</w:t>
      </w:r>
      <w:r w:rsidR="00BE5137" w:rsidRPr="00BF13EA">
        <w:rPr>
          <w:b w:val="0"/>
          <w:bCs w:val="0"/>
          <w:sz w:val="28"/>
          <w:szCs w:val="28"/>
        </w:rPr>
        <w:t> из которых предназначены для обозначения гласных звуков и соответственно называются гласными. </w:t>
      </w:r>
      <w:r w:rsidR="00BE5137" w:rsidRPr="00BF13EA">
        <w:rPr>
          <w:b w:val="0"/>
          <w:sz w:val="28"/>
          <w:szCs w:val="28"/>
          <w:bdr w:val="none" w:sz="0" w:space="0" w:color="auto" w:frame="1"/>
        </w:rPr>
        <w:t>21</w:t>
      </w:r>
      <w:r w:rsidR="00BE5137" w:rsidRPr="00BF13EA">
        <w:rPr>
          <w:b w:val="0"/>
          <w:bCs w:val="0"/>
          <w:sz w:val="28"/>
          <w:szCs w:val="28"/>
          <w:bdr w:val="none" w:sz="0" w:space="0" w:color="auto" w:frame="1"/>
        </w:rPr>
        <w:t> </w:t>
      </w:r>
      <w:r w:rsidR="00BE5137" w:rsidRPr="00BF13EA">
        <w:rPr>
          <w:b w:val="0"/>
          <w:bCs w:val="0"/>
          <w:sz w:val="28"/>
          <w:szCs w:val="28"/>
        </w:rPr>
        <w:t>согласная буква служит для обозначения согласных звуков.</w:t>
      </w:r>
      <w:proofErr w:type="gramEnd"/>
      <w:r w:rsidR="00BE5137" w:rsidRPr="00BF13EA">
        <w:rPr>
          <w:b w:val="0"/>
          <w:bCs w:val="0"/>
          <w:sz w:val="28"/>
          <w:szCs w:val="28"/>
        </w:rPr>
        <w:t xml:space="preserve"> Кроме того, в современном русском языке есть две буквы, которые никаких</w:t>
      </w:r>
      <w:r w:rsidR="00BE5137" w:rsidRPr="00BF13EA">
        <w:rPr>
          <w:b w:val="0"/>
          <w:sz w:val="28"/>
          <w:szCs w:val="28"/>
          <w:bdr w:val="none" w:sz="0" w:space="0" w:color="auto" w:frame="1"/>
        </w:rPr>
        <w:t> звуков не обозначают</w:t>
      </w:r>
      <w:r w:rsidR="00BE5137" w:rsidRPr="00BF13EA">
        <w:rPr>
          <w:b w:val="0"/>
          <w:bCs w:val="0"/>
          <w:sz w:val="28"/>
          <w:szCs w:val="28"/>
        </w:rPr>
        <w:t>: </w:t>
      </w:r>
      <w:r w:rsidR="00BE5137" w:rsidRPr="00BF13EA">
        <w:rPr>
          <w:b w:val="0"/>
          <w:sz w:val="28"/>
          <w:szCs w:val="28"/>
          <w:bdr w:val="none" w:sz="0" w:space="0" w:color="auto" w:frame="1"/>
        </w:rPr>
        <w:t>ъ </w:t>
      </w:r>
      <w:r w:rsidR="00BE5137" w:rsidRPr="00BF13EA">
        <w:rPr>
          <w:b w:val="0"/>
          <w:bCs w:val="0"/>
          <w:sz w:val="28"/>
          <w:szCs w:val="28"/>
        </w:rPr>
        <w:t>(твёрдый знак), </w:t>
      </w:r>
      <w:r w:rsidR="00BE5137" w:rsidRPr="00BF13EA">
        <w:rPr>
          <w:b w:val="0"/>
          <w:sz w:val="28"/>
          <w:szCs w:val="28"/>
          <w:bdr w:val="none" w:sz="0" w:space="0" w:color="auto" w:frame="1"/>
        </w:rPr>
        <w:t>ь</w:t>
      </w:r>
      <w:r w:rsidR="00BE5137" w:rsidRPr="00BF13EA">
        <w:rPr>
          <w:b w:val="0"/>
          <w:bCs w:val="0"/>
          <w:sz w:val="28"/>
          <w:szCs w:val="28"/>
        </w:rPr>
        <w:t> (мягкий знак).</w:t>
      </w:r>
    </w:p>
    <w:p w:rsidR="00BE5137" w:rsidRPr="00BE5137" w:rsidRDefault="00BE5137" w:rsidP="00BE5137">
      <w:pPr>
        <w:shd w:val="clear" w:color="auto" w:fill="FCFCFC"/>
        <w:spacing w:after="225" w:line="39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BE5137">
        <w:rPr>
          <w:rFonts w:ascii="Times New Roman" w:hAnsi="Times New Roman" w:cs="Times New Roman"/>
          <w:sz w:val="28"/>
          <w:szCs w:val="28"/>
          <w:lang w:val="ru-RU"/>
        </w:rPr>
        <w:t>Все звуки русского языка делятся на гласные и согласные.</w:t>
      </w:r>
    </w:p>
    <w:p w:rsidR="00BE5137" w:rsidRPr="00BE5137" w:rsidRDefault="00BE5137" w:rsidP="00BF13EA">
      <w:pPr>
        <w:shd w:val="clear" w:color="auto" w:fill="FCFCFC"/>
        <w:spacing w:line="39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BF13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Гласные звуки</w:t>
      </w:r>
      <w:r w:rsidRPr="00BE5137">
        <w:rPr>
          <w:rFonts w:ascii="Times New Roman" w:hAnsi="Times New Roman" w:cs="Times New Roman"/>
          <w:sz w:val="28"/>
          <w:szCs w:val="28"/>
          <w:lang w:val="ru-RU"/>
        </w:rPr>
        <w:t> — это звуки, которые образуются при участии голоса. В русском языке их шесть: </w:t>
      </w:r>
      <w:r w:rsidRPr="00BF13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[а], [э], [и], [о], [у], [ы]</w:t>
      </w:r>
      <w:r w:rsidRPr="00BE51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5137" w:rsidRPr="00BE5137" w:rsidRDefault="00BE5137" w:rsidP="00BF13EA">
      <w:pPr>
        <w:shd w:val="clear" w:color="auto" w:fill="FCFCFC"/>
        <w:spacing w:line="39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BF13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Согласные звуки </w:t>
      </w:r>
      <w:r w:rsidRPr="00BE5137">
        <w:rPr>
          <w:rFonts w:ascii="Times New Roman" w:hAnsi="Times New Roman" w:cs="Times New Roman"/>
          <w:sz w:val="28"/>
          <w:szCs w:val="28"/>
          <w:lang w:val="ru-RU"/>
        </w:rPr>
        <w:t>— это звуки, которые образуются при участии голоса и шума или только шума.</w:t>
      </w:r>
    </w:p>
    <w:p w:rsidR="00BE5137" w:rsidRPr="00BE5137" w:rsidRDefault="00BE5137" w:rsidP="00BF13EA">
      <w:pPr>
        <w:shd w:val="clear" w:color="auto" w:fill="FCFCFC"/>
        <w:spacing w:line="39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BE5137">
        <w:rPr>
          <w:rFonts w:ascii="Times New Roman" w:hAnsi="Times New Roman" w:cs="Times New Roman"/>
          <w:sz w:val="28"/>
          <w:szCs w:val="28"/>
          <w:lang w:val="ru-RU"/>
        </w:rPr>
        <w:t xml:space="preserve">Согласные звуки делятся </w:t>
      </w:r>
      <w:proofErr w:type="gramStart"/>
      <w:r w:rsidRPr="00BE513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F13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 твердые и мягкие</w:t>
      </w:r>
      <w:r w:rsidRPr="00BE513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5137" w:rsidRPr="00BE5137" w:rsidRDefault="00BE5137" w:rsidP="00BE5137">
      <w:pPr>
        <w:shd w:val="clear" w:color="auto" w:fill="FCFCFC"/>
        <w:spacing w:line="39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BF13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 </w:t>
      </w:r>
      <w:r w:rsidR="00BF13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В русском языке есть согласные </w:t>
      </w:r>
      <w:r w:rsidR="00BF13EA">
        <w:rPr>
          <w:rFonts w:ascii="Times New Roman" w:hAnsi="Times New Roman" w:cs="Times New Roman"/>
          <w:sz w:val="28"/>
          <w:szCs w:val="28"/>
          <w:lang w:val="ru-RU"/>
        </w:rPr>
        <w:t>всегда твёрдые</w:t>
      </w:r>
      <w:r w:rsidR="00BF13EA" w:rsidRPr="00BE5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3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[ж], [ш], [ц]</w:t>
      </w:r>
      <w:r w:rsidR="00BF13E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E5137">
        <w:rPr>
          <w:rFonts w:ascii="Times New Roman" w:hAnsi="Times New Roman" w:cs="Times New Roman"/>
          <w:sz w:val="28"/>
          <w:szCs w:val="28"/>
          <w:lang w:val="ru-RU"/>
        </w:rPr>
        <w:t xml:space="preserve"> и </w:t>
      </w:r>
      <w:r w:rsidRPr="00BF13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мягкие [ш′], [й], [ч]</w:t>
      </w:r>
      <w:r w:rsidRPr="00BE51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5137" w:rsidRDefault="00BE5137" w:rsidP="00BE5137">
      <w:pPr>
        <w:shd w:val="clear" w:color="auto" w:fill="FCFCFC"/>
        <w:spacing w:line="39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BE5137">
        <w:rPr>
          <w:rFonts w:ascii="Times New Roman" w:hAnsi="Times New Roman" w:cs="Times New Roman"/>
          <w:sz w:val="28"/>
          <w:szCs w:val="28"/>
          <w:lang w:val="ru-RU"/>
        </w:rPr>
        <w:t>Согласные звуки, образованные при участии голоса и шума, называются </w:t>
      </w:r>
      <w:r w:rsidRPr="00BF13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звонкими</w:t>
      </w:r>
      <w:proofErr w:type="gramStart"/>
      <w:r w:rsidR="00BF13E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BF13EA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BE5137">
        <w:rPr>
          <w:rFonts w:ascii="Times New Roman" w:hAnsi="Times New Roman" w:cs="Times New Roman"/>
          <w:sz w:val="28"/>
          <w:szCs w:val="28"/>
          <w:lang w:val="ru-RU"/>
        </w:rPr>
        <w:t>сли в образовании звуков участвует только шум, то такие звуки</w:t>
      </w:r>
      <w:r w:rsidR="00BF13EA" w:rsidRPr="00BF13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137">
        <w:rPr>
          <w:rFonts w:ascii="Times New Roman" w:hAnsi="Times New Roman" w:cs="Times New Roman"/>
          <w:sz w:val="28"/>
          <w:szCs w:val="28"/>
          <w:lang w:val="ru-RU"/>
        </w:rPr>
        <w:t>называются </w:t>
      </w:r>
      <w:r w:rsidRPr="00BF13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глухими</w:t>
      </w:r>
      <w:r w:rsidR="00BF13EA">
        <w:rPr>
          <w:rFonts w:ascii="Times New Roman" w:hAnsi="Times New Roman" w:cs="Times New Roman"/>
          <w:sz w:val="28"/>
          <w:szCs w:val="28"/>
          <w:lang w:val="ru-RU"/>
        </w:rPr>
        <w:t xml:space="preserve"> согласными. </w:t>
      </w:r>
    </w:p>
    <w:p w:rsidR="00BF13EA" w:rsidRPr="00BE5137" w:rsidRDefault="00BF13EA" w:rsidP="00BE5137">
      <w:pPr>
        <w:shd w:val="clear" w:color="auto" w:fill="FCFCFC"/>
        <w:spacing w:line="39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BE5137" w:rsidRPr="00BE5137" w:rsidRDefault="00BE5137" w:rsidP="00BE5137">
      <w:p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  <w:lang w:val="ru-RU"/>
        </w:rPr>
      </w:pPr>
    </w:p>
    <w:p w:rsidR="00657620" w:rsidRDefault="00657620" w:rsidP="0065762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7620" w:rsidRPr="00657620" w:rsidRDefault="00657620" w:rsidP="00657620">
      <w:pPr>
        <w:rPr>
          <w:lang w:val="ru-RU"/>
        </w:rPr>
      </w:pPr>
    </w:p>
    <w:sectPr w:rsidR="00657620" w:rsidRPr="0065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3509"/>
    <w:multiLevelType w:val="multilevel"/>
    <w:tmpl w:val="A4F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B3106D"/>
    <w:multiLevelType w:val="multilevel"/>
    <w:tmpl w:val="A49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0252B8"/>
    <w:multiLevelType w:val="multilevel"/>
    <w:tmpl w:val="48C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D4"/>
    <w:rsid w:val="003D1E53"/>
    <w:rsid w:val="006355F8"/>
    <w:rsid w:val="00657620"/>
    <w:rsid w:val="00BE5137"/>
    <w:rsid w:val="00BF13EA"/>
    <w:rsid w:val="00CB67D4"/>
    <w:rsid w:val="00D21525"/>
    <w:rsid w:val="00E93851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20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4">
    <w:name w:val="heading 4"/>
    <w:basedOn w:val="a"/>
    <w:link w:val="40"/>
    <w:uiPriority w:val="9"/>
    <w:qFormat/>
    <w:rsid w:val="00BE5137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5762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1">
    <w:name w:val="c1"/>
    <w:basedOn w:val="a0"/>
    <w:rsid w:val="00657620"/>
  </w:style>
  <w:style w:type="paragraph" w:customStyle="1" w:styleId="c2">
    <w:name w:val="c2"/>
    <w:basedOn w:val="a"/>
    <w:rsid w:val="0065762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0">
    <w:name w:val="c0"/>
    <w:basedOn w:val="a0"/>
    <w:rsid w:val="00657620"/>
  </w:style>
  <w:style w:type="character" w:customStyle="1" w:styleId="40">
    <w:name w:val="Заголовок 4 Знак"/>
    <w:basedOn w:val="a0"/>
    <w:link w:val="4"/>
    <w:uiPriority w:val="9"/>
    <w:rsid w:val="00BE5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5137"/>
    <w:rPr>
      <w:b/>
      <w:bCs/>
    </w:rPr>
  </w:style>
  <w:style w:type="paragraph" w:styleId="a4">
    <w:name w:val="Normal (Web)"/>
    <w:basedOn w:val="a"/>
    <w:uiPriority w:val="99"/>
    <w:semiHidden/>
    <w:unhideWhenUsed/>
    <w:rsid w:val="00BE51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styleId="a5">
    <w:name w:val="Emphasis"/>
    <w:basedOn w:val="a0"/>
    <w:uiPriority w:val="20"/>
    <w:qFormat/>
    <w:rsid w:val="00BE51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5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37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20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4">
    <w:name w:val="heading 4"/>
    <w:basedOn w:val="a"/>
    <w:link w:val="40"/>
    <w:uiPriority w:val="9"/>
    <w:qFormat/>
    <w:rsid w:val="00BE5137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5762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1">
    <w:name w:val="c1"/>
    <w:basedOn w:val="a0"/>
    <w:rsid w:val="00657620"/>
  </w:style>
  <w:style w:type="paragraph" w:customStyle="1" w:styleId="c2">
    <w:name w:val="c2"/>
    <w:basedOn w:val="a"/>
    <w:rsid w:val="0065762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0">
    <w:name w:val="c0"/>
    <w:basedOn w:val="a0"/>
    <w:rsid w:val="00657620"/>
  </w:style>
  <w:style w:type="character" w:customStyle="1" w:styleId="40">
    <w:name w:val="Заголовок 4 Знак"/>
    <w:basedOn w:val="a0"/>
    <w:link w:val="4"/>
    <w:uiPriority w:val="9"/>
    <w:rsid w:val="00BE5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5137"/>
    <w:rPr>
      <w:b/>
      <w:bCs/>
    </w:rPr>
  </w:style>
  <w:style w:type="paragraph" w:styleId="a4">
    <w:name w:val="Normal (Web)"/>
    <w:basedOn w:val="a"/>
    <w:uiPriority w:val="99"/>
    <w:semiHidden/>
    <w:unhideWhenUsed/>
    <w:rsid w:val="00BE51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styleId="a5">
    <w:name w:val="Emphasis"/>
    <w:basedOn w:val="a0"/>
    <w:uiPriority w:val="20"/>
    <w:qFormat/>
    <w:rsid w:val="00BE51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5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37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2021-10-14T18:56:00Z</dcterms:created>
  <dcterms:modified xsi:type="dcterms:W3CDTF">2021-10-14T20:15:00Z</dcterms:modified>
</cp:coreProperties>
</file>