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Pr="00D3321B" w:rsidRDefault="00D3321B" w:rsidP="00D3321B">
      <w:pPr>
        <w:ind w:right="-1135"/>
        <w:jc w:val="center"/>
        <w:rPr>
          <w:b/>
          <w:sz w:val="52"/>
          <w:szCs w:val="52"/>
        </w:rPr>
      </w:pPr>
      <w:r w:rsidRPr="00D3321B">
        <w:rPr>
          <w:b/>
          <w:sz w:val="52"/>
          <w:szCs w:val="52"/>
        </w:rPr>
        <w:t>Логопедические игры по автоматизации звуков у детей с дизартрией</w:t>
      </w: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ED6FBB">
      <w:pPr>
        <w:jc w:val="center"/>
        <w:rPr>
          <w:b/>
          <w:sz w:val="48"/>
          <w:szCs w:val="48"/>
        </w:rPr>
      </w:pPr>
    </w:p>
    <w:p w:rsidR="00D3321B" w:rsidRDefault="00D3321B" w:rsidP="00D3321B">
      <w:pPr>
        <w:spacing w:after="0"/>
        <w:ind w:right="-1135"/>
        <w:jc w:val="right"/>
        <w:rPr>
          <w:sz w:val="32"/>
          <w:szCs w:val="32"/>
        </w:rPr>
      </w:pPr>
      <w:r>
        <w:rPr>
          <w:sz w:val="32"/>
          <w:szCs w:val="32"/>
        </w:rPr>
        <w:t>Педагог: Елена Евгеньевна Носкова</w:t>
      </w:r>
    </w:p>
    <w:p w:rsidR="00D3321B" w:rsidRDefault="00D3321B" w:rsidP="00D3321B">
      <w:pPr>
        <w:spacing w:after="0"/>
        <w:ind w:right="-1135"/>
        <w:jc w:val="right"/>
        <w:rPr>
          <w:sz w:val="32"/>
          <w:szCs w:val="32"/>
        </w:rPr>
      </w:pPr>
      <w:r>
        <w:rPr>
          <w:sz w:val="32"/>
          <w:szCs w:val="32"/>
        </w:rPr>
        <w:t>Учитель-логопед 1 квалификационной категории</w:t>
      </w:r>
    </w:p>
    <w:p w:rsidR="00D3321B" w:rsidRPr="00D3321B" w:rsidRDefault="00D3321B" w:rsidP="00D3321B">
      <w:pPr>
        <w:spacing w:after="0"/>
        <w:ind w:right="-1135"/>
        <w:jc w:val="right"/>
        <w:rPr>
          <w:sz w:val="32"/>
          <w:szCs w:val="32"/>
        </w:rPr>
      </w:pPr>
      <w:r>
        <w:rPr>
          <w:sz w:val="32"/>
          <w:szCs w:val="32"/>
        </w:rPr>
        <w:t>МДОУ «Детский сад №47»</w:t>
      </w:r>
    </w:p>
    <w:p w:rsidR="00A92410" w:rsidRPr="00AF7DAB" w:rsidRDefault="001A1D34" w:rsidP="00ED6FBB">
      <w:pPr>
        <w:jc w:val="center"/>
        <w:rPr>
          <w:b/>
          <w:sz w:val="48"/>
          <w:szCs w:val="48"/>
        </w:rPr>
      </w:pPr>
      <w:r w:rsidRPr="00AF7DAB">
        <w:rPr>
          <w:b/>
          <w:sz w:val="48"/>
          <w:szCs w:val="48"/>
        </w:rPr>
        <w:lastRenderedPageBreak/>
        <w:t>Автоматизация звуков у детей с дизартрией.</w:t>
      </w:r>
    </w:p>
    <w:p w:rsidR="00AE2BE7" w:rsidRDefault="00ED6FBB" w:rsidP="00ED6FBB">
      <w:pPr>
        <w:pStyle w:val="c14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1A1D34">
        <w:rPr>
          <w:sz w:val="32"/>
          <w:szCs w:val="32"/>
        </w:rPr>
        <w:t>У детей с диагнозом дизартрия процесс автоматизации поставленных звуков очень длителен во в</w:t>
      </w:r>
      <w:r w:rsidR="00C04B1A">
        <w:rPr>
          <w:sz w:val="32"/>
          <w:szCs w:val="32"/>
        </w:rPr>
        <w:t>ремени.</w:t>
      </w:r>
      <w:r w:rsidR="00882592" w:rsidRPr="00882592">
        <w:rPr>
          <w:sz w:val="32"/>
          <w:szCs w:val="32"/>
        </w:rPr>
        <w:t xml:space="preserve">          </w:t>
      </w:r>
      <w:r w:rsidR="00C04B1A">
        <w:rPr>
          <w:sz w:val="32"/>
          <w:szCs w:val="32"/>
        </w:rPr>
        <w:t>Поставленный звук</w:t>
      </w:r>
      <w:r w:rsidR="00882592">
        <w:rPr>
          <w:sz w:val="32"/>
          <w:szCs w:val="32"/>
        </w:rPr>
        <w:t xml:space="preserve"> также</w:t>
      </w:r>
      <w:r w:rsidR="00C04B1A">
        <w:rPr>
          <w:sz w:val="32"/>
          <w:szCs w:val="32"/>
        </w:rPr>
        <w:t xml:space="preserve"> проходит все этапы автоматизации как при </w:t>
      </w:r>
      <w:proofErr w:type="spellStart"/>
      <w:r w:rsidR="00C04B1A">
        <w:rPr>
          <w:sz w:val="32"/>
          <w:szCs w:val="32"/>
        </w:rPr>
        <w:t>дислалии</w:t>
      </w:r>
      <w:proofErr w:type="spellEnd"/>
      <w:r w:rsidR="00882592">
        <w:rPr>
          <w:sz w:val="32"/>
          <w:szCs w:val="32"/>
        </w:rPr>
        <w:t xml:space="preserve"> только у детей с дизартрией часто наблюдается </w:t>
      </w:r>
      <w:r w:rsidR="00A477F0">
        <w:rPr>
          <w:sz w:val="32"/>
          <w:szCs w:val="32"/>
        </w:rPr>
        <w:t>распад сложившихся умений. Например</w:t>
      </w:r>
      <w:proofErr w:type="gramStart"/>
      <w:r w:rsidR="00A477F0">
        <w:rPr>
          <w:sz w:val="32"/>
          <w:szCs w:val="32"/>
        </w:rPr>
        <w:t xml:space="preserve"> ,</w:t>
      </w:r>
      <w:proofErr w:type="gramEnd"/>
      <w:r w:rsidR="00A477F0">
        <w:rPr>
          <w:sz w:val="32"/>
          <w:szCs w:val="32"/>
        </w:rPr>
        <w:t xml:space="preserve"> ребенок научился четко произносить звук в слогах и начался этап автоматизации звуков в словах и словосочетаниях. Ребенок приходит на занятие и у него наб</w:t>
      </w:r>
      <w:r w:rsidR="00521D91">
        <w:rPr>
          <w:sz w:val="32"/>
          <w:szCs w:val="32"/>
        </w:rPr>
        <w:t>людается смазанный звук. А это значит, что</w:t>
      </w:r>
      <w:r w:rsidR="00A477F0">
        <w:rPr>
          <w:sz w:val="32"/>
          <w:szCs w:val="32"/>
        </w:rPr>
        <w:t xml:space="preserve"> приходится снова возвращаться к более ранней ступени автоматизации звука.</w:t>
      </w:r>
      <w:r w:rsidR="00AD2030">
        <w:rPr>
          <w:sz w:val="32"/>
          <w:szCs w:val="32"/>
        </w:rPr>
        <w:t xml:space="preserve"> Поэтому на индивидуальных занятиях</w:t>
      </w:r>
      <w:r w:rsidR="00AE2BE7">
        <w:rPr>
          <w:sz w:val="32"/>
          <w:szCs w:val="32"/>
        </w:rPr>
        <w:t xml:space="preserve"> по автоматизации звуков на</w:t>
      </w:r>
      <w:r w:rsidR="00521D91">
        <w:rPr>
          <w:sz w:val="32"/>
          <w:szCs w:val="32"/>
        </w:rPr>
        <w:t xml:space="preserve"> ранних</w:t>
      </w:r>
      <w:r w:rsidR="00AE2BE7">
        <w:rPr>
          <w:sz w:val="32"/>
          <w:szCs w:val="32"/>
        </w:rPr>
        <w:t xml:space="preserve"> этапах</w:t>
      </w:r>
      <w:r w:rsidR="00521D91">
        <w:rPr>
          <w:sz w:val="32"/>
          <w:szCs w:val="32"/>
        </w:rPr>
        <w:t xml:space="preserve"> (до этапа автоматизации звука в свободной речи)</w:t>
      </w:r>
      <w:r w:rsidR="00AE2BE7">
        <w:rPr>
          <w:sz w:val="32"/>
          <w:szCs w:val="32"/>
        </w:rPr>
        <w:t xml:space="preserve">  следует </w:t>
      </w:r>
      <w:r w:rsidR="00521D91">
        <w:rPr>
          <w:sz w:val="32"/>
          <w:szCs w:val="32"/>
        </w:rPr>
        <w:t xml:space="preserve">поводить упражнения по проговариванию звука в слогах, словах, </w:t>
      </w:r>
      <w:proofErr w:type="spellStart"/>
      <w:r w:rsidR="00521D91">
        <w:rPr>
          <w:sz w:val="32"/>
          <w:szCs w:val="32"/>
        </w:rPr>
        <w:t>чистоговорках</w:t>
      </w:r>
      <w:proofErr w:type="spellEnd"/>
      <w:r w:rsidR="00AD2030">
        <w:rPr>
          <w:sz w:val="32"/>
          <w:szCs w:val="32"/>
        </w:rPr>
        <w:t xml:space="preserve"> на каждом занятии</w:t>
      </w:r>
      <w:r w:rsidR="00521D91">
        <w:rPr>
          <w:sz w:val="32"/>
          <w:szCs w:val="32"/>
        </w:rPr>
        <w:t>.</w:t>
      </w:r>
      <w:r w:rsidR="00AE2BE7">
        <w:rPr>
          <w:sz w:val="32"/>
          <w:szCs w:val="32"/>
        </w:rPr>
        <w:t xml:space="preserve"> </w:t>
      </w:r>
      <w:r w:rsidR="00A477F0">
        <w:rPr>
          <w:sz w:val="32"/>
          <w:szCs w:val="32"/>
        </w:rPr>
        <w:t xml:space="preserve"> </w:t>
      </w:r>
      <w:r w:rsidR="00A477F0" w:rsidRPr="00A477F0">
        <w:rPr>
          <w:sz w:val="32"/>
          <w:szCs w:val="32"/>
        </w:rPr>
        <w:t>Однообразность и монотонность работы</w:t>
      </w:r>
      <w:r w:rsidR="00A477F0">
        <w:rPr>
          <w:sz w:val="32"/>
          <w:szCs w:val="32"/>
        </w:rPr>
        <w:t xml:space="preserve"> по автоматизации поставленного </w:t>
      </w:r>
      <w:r w:rsidR="00A477F0" w:rsidRPr="00A477F0">
        <w:rPr>
          <w:sz w:val="32"/>
          <w:szCs w:val="32"/>
        </w:rPr>
        <w:t xml:space="preserve"> звука снижает интерес ребенка, желание заниматься. </w:t>
      </w:r>
      <w:r w:rsidR="00AE2BE7">
        <w:rPr>
          <w:sz w:val="32"/>
          <w:szCs w:val="32"/>
        </w:rPr>
        <w:t>В такой ситуации на помощь к логопеду приходят разнообразные логопедические игры. Творческий подход и знание особенностей каждого ребенка позволяет организовать процесс автоматизации звука как интересное занимательное взаимодействие между участниками коррекционного процесса.</w:t>
      </w:r>
    </w:p>
    <w:p w:rsidR="00FF4CE4" w:rsidRDefault="00FF4CE4" w:rsidP="00ED6FBB">
      <w:pPr>
        <w:pStyle w:val="c14"/>
        <w:spacing w:before="0" w:beforeAutospacing="0" w:after="0" w:afterAutospacing="0"/>
        <w:jc w:val="both"/>
        <w:rPr>
          <w:sz w:val="32"/>
          <w:szCs w:val="32"/>
        </w:rPr>
      </w:pPr>
    </w:p>
    <w:p w:rsidR="00882592" w:rsidRPr="00AF7DAB" w:rsidRDefault="00AE2BE7" w:rsidP="00AE2BE7">
      <w:pPr>
        <w:pStyle w:val="c14"/>
        <w:spacing w:before="0" w:beforeAutospacing="0" w:after="0" w:afterAutospacing="0"/>
        <w:jc w:val="center"/>
        <w:rPr>
          <w:b/>
          <w:sz w:val="40"/>
          <w:szCs w:val="40"/>
        </w:rPr>
      </w:pPr>
      <w:r w:rsidRPr="00AF7DAB">
        <w:rPr>
          <w:b/>
          <w:sz w:val="40"/>
          <w:szCs w:val="40"/>
        </w:rPr>
        <w:t>Упражнения и игры позволяющие разнообразить процесс автоматизации звука в слогах.</w:t>
      </w:r>
    </w:p>
    <w:p w:rsidR="00FF4CE4" w:rsidRPr="00AF7DAB" w:rsidRDefault="00FF4CE4" w:rsidP="00AE2BE7">
      <w:pPr>
        <w:pStyle w:val="c14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4E42AA" w:rsidRPr="00AF7DAB" w:rsidRDefault="004E42AA" w:rsidP="00521D91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игра «Соберем палочки»</w:t>
      </w:r>
    </w:p>
    <w:p w:rsidR="00521D91" w:rsidRDefault="00521D91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Ребенку предлагается разобрать счетные палочки по цветам, а затем на каждую палочку (чтобы ее убрать в коробку) проговаривать определенный слог.</w:t>
      </w:r>
    </w:p>
    <w:p w:rsidR="00521D91" w:rsidRDefault="00521D91" w:rsidP="00521D91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Например, сколько зеленых палочек, столько раз скажешь</w:t>
      </w:r>
      <w:r w:rsidR="004E42AA">
        <w:rPr>
          <w:sz w:val="32"/>
          <w:szCs w:val="32"/>
        </w:rPr>
        <w:t>-</w:t>
      </w:r>
      <w:r w:rsidR="005D2AC1">
        <w:rPr>
          <w:sz w:val="32"/>
          <w:szCs w:val="32"/>
        </w:rPr>
        <w:t xml:space="preserve">СА, </w:t>
      </w:r>
      <w:r>
        <w:rPr>
          <w:sz w:val="32"/>
          <w:szCs w:val="32"/>
        </w:rPr>
        <w:t>сколько синих, столько раз скажеш</w:t>
      </w:r>
      <w:r w:rsidR="004E42AA">
        <w:rPr>
          <w:sz w:val="32"/>
          <w:szCs w:val="32"/>
        </w:rPr>
        <w:t>ь- СО и т.д.</w:t>
      </w:r>
    </w:p>
    <w:p w:rsidR="00FF4CE4" w:rsidRDefault="00FF4CE4" w:rsidP="00FF4CE4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</w:p>
    <w:p w:rsidR="004E42AA" w:rsidRPr="00AF7DAB" w:rsidRDefault="004E42AA" w:rsidP="004E42AA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игра «</w:t>
      </w:r>
      <w:r w:rsidR="005274FD" w:rsidRPr="00AF7DAB">
        <w:rPr>
          <w:b/>
          <w:sz w:val="32"/>
          <w:szCs w:val="32"/>
        </w:rPr>
        <w:t>Построим</w:t>
      </w:r>
      <w:r w:rsidRPr="00AF7DAB">
        <w:rPr>
          <w:b/>
          <w:sz w:val="32"/>
          <w:szCs w:val="32"/>
        </w:rPr>
        <w:t xml:space="preserve"> заборчик»</w:t>
      </w:r>
    </w:p>
    <w:p w:rsidR="005274FD" w:rsidRDefault="004E42AA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Логопед сообщает ребенку о том, что у дедушки с бабушкой нужна помощь</w:t>
      </w:r>
      <w:r w:rsidR="005274FD">
        <w:rPr>
          <w:sz w:val="32"/>
          <w:szCs w:val="32"/>
        </w:rPr>
        <w:t xml:space="preserve">. У них сломался </w:t>
      </w:r>
      <w:proofErr w:type="gramStart"/>
      <w:r w:rsidR="005274FD">
        <w:rPr>
          <w:sz w:val="32"/>
          <w:szCs w:val="32"/>
        </w:rPr>
        <w:t>забор</w:t>
      </w:r>
      <w:proofErr w:type="gramEnd"/>
      <w:r w:rsidR="005274FD">
        <w:rPr>
          <w:sz w:val="32"/>
          <w:szCs w:val="32"/>
        </w:rPr>
        <w:t xml:space="preserve"> и пес Тишка все время убегает и </w:t>
      </w:r>
      <w:r w:rsidR="005274FD">
        <w:rPr>
          <w:sz w:val="32"/>
          <w:szCs w:val="32"/>
        </w:rPr>
        <w:lastRenderedPageBreak/>
        <w:t>может потеряться. Как можно помочь дедушке и бабушке</w:t>
      </w:r>
      <w:proofErr w:type="gramStart"/>
      <w:r w:rsidR="005274FD">
        <w:rPr>
          <w:sz w:val="32"/>
          <w:szCs w:val="32"/>
        </w:rPr>
        <w:t xml:space="preserve"> </w:t>
      </w:r>
      <w:r w:rsidR="005274FD" w:rsidRPr="005274FD">
        <w:rPr>
          <w:sz w:val="32"/>
          <w:szCs w:val="32"/>
        </w:rPr>
        <w:t>?</w:t>
      </w:r>
      <w:proofErr w:type="gramEnd"/>
      <w:r w:rsidR="005274FD">
        <w:rPr>
          <w:sz w:val="32"/>
          <w:szCs w:val="32"/>
        </w:rPr>
        <w:t xml:space="preserve"> Затем дается инструкция ребенку</w:t>
      </w:r>
      <w:r w:rsidR="005274FD" w:rsidRPr="005274FD">
        <w:rPr>
          <w:sz w:val="32"/>
          <w:szCs w:val="32"/>
        </w:rPr>
        <w:t>:</w:t>
      </w:r>
      <w:r w:rsidR="005274FD">
        <w:rPr>
          <w:sz w:val="32"/>
          <w:szCs w:val="32"/>
        </w:rPr>
        <w:t xml:space="preserve"> мы будем строить забор из счетных палочек двух цветов. На один цвет проговариваем- СО, на другой-СУ.</w:t>
      </w:r>
    </w:p>
    <w:p w:rsidR="008830AC" w:rsidRDefault="008830AC" w:rsidP="005D2AC1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4E42AA" w:rsidRPr="00AF7DAB" w:rsidRDefault="00D16949" w:rsidP="00D16949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игра «Рельсы для поезда»</w:t>
      </w:r>
    </w:p>
    <w:p w:rsidR="00D16949" w:rsidRDefault="00D16949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Логопед сообщает ребенку о том, что поезд с подарками  для человечков из Солнечного города  не может доехать до станции, так как сломаны рельсы. Как можно помочь жителям Солнечного города</w:t>
      </w:r>
      <w:r w:rsidR="00A2007E">
        <w:rPr>
          <w:sz w:val="32"/>
          <w:szCs w:val="32"/>
        </w:rPr>
        <w:t xml:space="preserve"> получить подарки к празднику</w:t>
      </w:r>
      <w:r w:rsidR="00A2007E" w:rsidRPr="00A2007E">
        <w:rPr>
          <w:sz w:val="32"/>
          <w:szCs w:val="32"/>
        </w:rPr>
        <w:t>?</w:t>
      </w:r>
      <w:r w:rsidR="00A2007E">
        <w:rPr>
          <w:sz w:val="32"/>
          <w:szCs w:val="32"/>
        </w:rPr>
        <w:t xml:space="preserve"> Затем дается инструкция ребенку</w:t>
      </w:r>
      <w:r w:rsidR="00A2007E" w:rsidRPr="00A2007E">
        <w:rPr>
          <w:sz w:val="32"/>
          <w:szCs w:val="32"/>
        </w:rPr>
        <w:t>:</w:t>
      </w:r>
      <w:r w:rsidR="00A2007E">
        <w:rPr>
          <w:sz w:val="32"/>
          <w:szCs w:val="32"/>
        </w:rPr>
        <w:t xml:space="preserve"> мы будем строить шпалы и проговаривать сло</w:t>
      </w:r>
      <w:proofErr w:type="gramStart"/>
      <w:r w:rsidR="00A2007E">
        <w:rPr>
          <w:sz w:val="32"/>
          <w:szCs w:val="32"/>
        </w:rPr>
        <w:t>г-</w:t>
      </w:r>
      <w:proofErr w:type="gramEnd"/>
      <w:r w:rsidR="00A2007E">
        <w:rPr>
          <w:sz w:val="32"/>
          <w:szCs w:val="32"/>
        </w:rPr>
        <w:t>…, мы будем строить рельсы и проговаривать слог-… .</w:t>
      </w:r>
    </w:p>
    <w:p w:rsidR="008830AC" w:rsidRDefault="008830AC" w:rsidP="005D2AC1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A2007E" w:rsidRPr="00AF7DAB" w:rsidRDefault="00A2007E" w:rsidP="00A2007E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игра «Гусеница-перевертыш»</w:t>
      </w:r>
    </w:p>
    <w:p w:rsidR="00A2007E" w:rsidRDefault="00AD2030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На шнурок одеты бусины (10 штук), концы шнурка закреплены между крышками от пластиковых бутылок. Ребенок передвигает бусину с одной стороны на другую и </w:t>
      </w:r>
      <w:r w:rsidR="00BD645E">
        <w:rPr>
          <w:sz w:val="32"/>
          <w:szCs w:val="32"/>
        </w:rPr>
        <w:t xml:space="preserve"> проговаривает</w:t>
      </w:r>
      <w:r w:rsidR="00CB646F">
        <w:rPr>
          <w:sz w:val="32"/>
          <w:szCs w:val="32"/>
        </w:rPr>
        <w:t xml:space="preserve"> заданный </w:t>
      </w:r>
      <w:r w:rsidR="00BD645E">
        <w:rPr>
          <w:sz w:val="32"/>
          <w:szCs w:val="32"/>
        </w:rPr>
        <w:t xml:space="preserve"> слог. Затем гусеница переворачивается и проговаривается другой слог.</w:t>
      </w:r>
    </w:p>
    <w:p w:rsidR="008830AC" w:rsidRDefault="008830AC" w:rsidP="005D2AC1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9269D7" w:rsidRDefault="00BD645E" w:rsidP="00BD645E">
      <w:pPr>
        <w:pStyle w:val="c14"/>
        <w:numPr>
          <w:ilvl w:val="0"/>
          <w:numId w:val="18"/>
        </w:numPr>
        <w:spacing w:before="0" w:beforeAutospacing="0" w:after="0" w:afterAutospacing="0"/>
        <w:rPr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</w:t>
      </w:r>
      <w:r w:rsidR="001D1BEB" w:rsidRPr="00AF7DAB">
        <w:rPr>
          <w:b/>
          <w:sz w:val="32"/>
          <w:szCs w:val="32"/>
        </w:rPr>
        <w:t>Разберем фигурки</w:t>
      </w:r>
      <w:r w:rsidRPr="00AF7DAB">
        <w:rPr>
          <w:b/>
          <w:sz w:val="32"/>
          <w:szCs w:val="32"/>
        </w:rPr>
        <w:t>»</w:t>
      </w:r>
    </w:p>
    <w:p w:rsidR="00BD645E" w:rsidRDefault="009269D7" w:rsidP="009269D7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«Чудесная коробочка»</w:t>
      </w:r>
    </w:p>
    <w:p w:rsidR="009269D7" w:rsidRDefault="001D1BEB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Логопед предлагает ребенку разобрать геометрические фигуры</w:t>
      </w:r>
      <w:r w:rsidR="009269D7">
        <w:rPr>
          <w:sz w:val="32"/>
          <w:szCs w:val="32"/>
        </w:rPr>
        <w:t xml:space="preserve"> или другие предметы</w:t>
      </w:r>
      <w:r>
        <w:rPr>
          <w:sz w:val="32"/>
          <w:szCs w:val="32"/>
        </w:rPr>
        <w:t xml:space="preserve"> по цвету или форме, или величине</w:t>
      </w:r>
      <w:r w:rsidR="009269D7">
        <w:rPr>
          <w:sz w:val="32"/>
          <w:szCs w:val="32"/>
        </w:rPr>
        <w:t xml:space="preserve">. </w:t>
      </w:r>
    </w:p>
    <w:p w:rsidR="009269D7" w:rsidRDefault="009269D7" w:rsidP="001D1BEB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Например</w:t>
      </w:r>
      <w:r w:rsidRPr="009269D7">
        <w:rPr>
          <w:sz w:val="32"/>
          <w:szCs w:val="32"/>
        </w:rPr>
        <w:t>:</w:t>
      </w:r>
    </w:p>
    <w:p w:rsidR="001D1BEB" w:rsidRPr="009269D7" w:rsidRDefault="009269D7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Красный цвет собирай, четко- ША повторяй.</w:t>
      </w:r>
    </w:p>
    <w:p w:rsidR="009269D7" w:rsidRDefault="009269D7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Все круги собирай, четко- РЫ повторяй.</w:t>
      </w:r>
    </w:p>
    <w:p w:rsidR="009269D7" w:rsidRDefault="009269D7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Пуговицы собирай, четко-ЦА повторяй.</w:t>
      </w:r>
    </w:p>
    <w:p w:rsidR="009269D7" w:rsidRDefault="009269D7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Бусины собирай, четко- АЦ повторяй. И т.д.</w:t>
      </w:r>
    </w:p>
    <w:p w:rsidR="008830AC" w:rsidRDefault="008830AC" w:rsidP="005D2AC1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8E04AB" w:rsidRPr="00AF7DAB" w:rsidRDefault="008E04AB" w:rsidP="009269D7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«Раз, два, три значок найди»</w:t>
      </w:r>
    </w:p>
    <w:p w:rsidR="000E5641" w:rsidRDefault="000E5641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Перед ребенком листок с изображением множества контурных значков 3-5 видов. Логопед предлагает найти по очереди все значки каждого вида. </w:t>
      </w:r>
      <w:r w:rsidR="008E04AB">
        <w:rPr>
          <w:sz w:val="32"/>
          <w:szCs w:val="32"/>
        </w:rPr>
        <w:t>При организации такого вида упражнений можно использовать зашумленные картинки, зеркальные изображения значков</w:t>
      </w:r>
      <w:r w:rsidR="005A22FC">
        <w:rPr>
          <w:sz w:val="32"/>
          <w:szCs w:val="32"/>
        </w:rPr>
        <w:t>, цифры</w:t>
      </w:r>
      <w:r w:rsidR="008E04AB">
        <w:rPr>
          <w:sz w:val="32"/>
          <w:szCs w:val="32"/>
        </w:rPr>
        <w:t>.</w:t>
      </w:r>
    </w:p>
    <w:p w:rsidR="000E5641" w:rsidRDefault="000E5641" w:rsidP="000E5641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Например</w:t>
      </w:r>
      <w:r w:rsidRPr="000E5641">
        <w:rPr>
          <w:sz w:val="32"/>
          <w:szCs w:val="32"/>
        </w:rPr>
        <w:t>:</w:t>
      </w:r>
    </w:p>
    <w:p w:rsidR="000E5641" w:rsidRDefault="000E5641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Флажок нашел, сказал- ОЛ.</w:t>
      </w:r>
    </w:p>
    <w:p w:rsidR="008830AC" w:rsidRDefault="000E5641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Звезду нашла, сказала- ЛА.</w:t>
      </w:r>
    </w:p>
    <w:p w:rsidR="009269D7" w:rsidRPr="00AF7DAB" w:rsidRDefault="005A22FC" w:rsidP="000E5641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lastRenderedPageBreak/>
        <w:t>Дидактическое упражнение «Гномики дразнятся»</w:t>
      </w:r>
    </w:p>
    <w:p w:rsidR="005A22FC" w:rsidRDefault="005A22FC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Перед ребенком фигурки с </w:t>
      </w:r>
      <w:proofErr w:type="gramStart"/>
      <w:r>
        <w:rPr>
          <w:sz w:val="32"/>
          <w:szCs w:val="32"/>
        </w:rPr>
        <w:t>гномиками</w:t>
      </w:r>
      <w:proofErr w:type="gramEnd"/>
      <w:r>
        <w:rPr>
          <w:sz w:val="32"/>
          <w:szCs w:val="32"/>
        </w:rPr>
        <w:t xml:space="preserve"> у которых на лицах изображены разные эмоции. Веселый гномик говорит весело</w:t>
      </w:r>
      <w:r w:rsidR="0062018F">
        <w:rPr>
          <w:sz w:val="32"/>
          <w:szCs w:val="32"/>
        </w:rPr>
        <w:t xml:space="preserve"> </w:t>
      </w:r>
      <w:r>
        <w:rPr>
          <w:sz w:val="32"/>
          <w:szCs w:val="32"/>
        </w:rPr>
        <w:t>- АША-ША-ША, грустный АШО-ШО-ШО, сердиты</w:t>
      </w:r>
      <w:proofErr w:type="gramStart"/>
      <w:r>
        <w:rPr>
          <w:sz w:val="32"/>
          <w:szCs w:val="32"/>
        </w:rPr>
        <w:t>й-</w:t>
      </w:r>
      <w:proofErr w:type="gramEnd"/>
      <w:r>
        <w:rPr>
          <w:sz w:val="32"/>
          <w:szCs w:val="32"/>
        </w:rPr>
        <w:t xml:space="preserve"> АШУ-ШУ-ШУ, </w:t>
      </w:r>
      <w:r w:rsidR="0062018F">
        <w:rPr>
          <w:sz w:val="32"/>
          <w:szCs w:val="32"/>
        </w:rPr>
        <w:t>обиженный- АШИ-ШИ-ШИ. Ребенок повторяет за гномиками слоги с разной интонацией.</w:t>
      </w:r>
    </w:p>
    <w:p w:rsidR="0062018F" w:rsidRDefault="0062018F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Второй вариант игры</w:t>
      </w:r>
      <w:r w:rsidRPr="005D2AC1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 w:rsidR="0062018F" w:rsidRDefault="0062018F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Перед ребенком игрушка веселый гномик, который предлагает поиграть в «</w:t>
      </w:r>
      <w:proofErr w:type="spellStart"/>
      <w:r>
        <w:rPr>
          <w:sz w:val="32"/>
          <w:szCs w:val="32"/>
        </w:rPr>
        <w:t>Повторюшки</w:t>
      </w:r>
      <w:proofErr w:type="spellEnd"/>
      <w:r>
        <w:rPr>
          <w:sz w:val="32"/>
          <w:szCs w:val="32"/>
        </w:rPr>
        <w:t>». В ходе такого упражнения произносится по несколько слогов разных видов за один раз. Можно также использовать разную интонацию.</w:t>
      </w:r>
    </w:p>
    <w:p w:rsidR="0062018F" w:rsidRDefault="0062018F" w:rsidP="005A22FC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Весело- ША</w:t>
      </w:r>
      <w:r w:rsidR="008830AC">
        <w:rPr>
          <w:sz w:val="32"/>
          <w:szCs w:val="32"/>
        </w:rPr>
        <w:t>-ШО-ШУ, грустно- ШИ-ША-ШО и т.д.</w:t>
      </w:r>
    </w:p>
    <w:p w:rsidR="008830AC" w:rsidRDefault="008830AC" w:rsidP="005A22FC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</w:p>
    <w:p w:rsidR="008830AC" w:rsidRPr="00AF7DAB" w:rsidRDefault="008830AC" w:rsidP="008830AC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</w:t>
      </w:r>
      <w:r w:rsidR="00542ADF" w:rsidRPr="00AF7DAB">
        <w:rPr>
          <w:b/>
          <w:sz w:val="32"/>
          <w:szCs w:val="32"/>
        </w:rPr>
        <w:t>Слоговые</w:t>
      </w:r>
      <w:r w:rsidRPr="00AF7DAB">
        <w:rPr>
          <w:b/>
          <w:sz w:val="32"/>
          <w:szCs w:val="32"/>
        </w:rPr>
        <w:t xml:space="preserve"> кубик</w:t>
      </w:r>
      <w:r w:rsidR="00542ADF" w:rsidRPr="00AF7DAB">
        <w:rPr>
          <w:b/>
          <w:sz w:val="32"/>
          <w:szCs w:val="32"/>
        </w:rPr>
        <w:t>и</w:t>
      </w:r>
      <w:r w:rsidRPr="00AF7DAB">
        <w:rPr>
          <w:b/>
          <w:sz w:val="32"/>
          <w:szCs w:val="32"/>
        </w:rPr>
        <w:t>»</w:t>
      </w:r>
    </w:p>
    <w:p w:rsidR="00542ADF" w:rsidRDefault="008830AC" w:rsidP="008830AC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Перед ребенком два кубика</w:t>
      </w:r>
      <w:r w:rsidRPr="008830AC">
        <w:rPr>
          <w:sz w:val="32"/>
          <w:szCs w:val="32"/>
        </w:rPr>
        <w:t>:</w:t>
      </w:r>
      <w:r w:rsidR="00542ADF">
        <w:rPr>
          <w:sz w:val="32"/>
          <w:szCs w:val="32"/>
        </w:rPr>
        <w:t xml:space="preserve"> один со сторонами, к которым </w:t>
      </w:r>
      <w:r>
        <w:rPr>
          <w:sz w:val="32"/>
          <w:szCs w:val="32"/>
        </w:rPr>
        <w:t xml:space="preserve"> прикреплены слоги</w:t>
      </w:r>
      <w:r w:rsidR="00542ADF">
        <w:rPr>
          <w:sz w:val="32"/>
          <w:szCs w:val="32"/>
        </w:rPr>
        <w:t>, другой с цифрами или точкам. Ребенок одновременно кидает два кубика. Затем проговаривает выпавший слог столько раз, сколько точек выпало на числовом кубике.</w:t>
      </w:r>
    </w:p>
    <w:p w:rsidR="008830AC" w:rsidRDefault="00542ADF" w:rsidP="008830AC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Например</w:t>
      </w:r>
      <w:r w:rsidRPr="00150AED">
        <w:rPr>
          <w:sz w:val="32"/>
          <w:szCs w:val="32"/>
        </w:rPr>
        <w:t>:</w:t>
      </w:r>
      <w:r w:rsidR="008830AC">
        <w:rPr>
          <w:sz w:val="32"/>
          <w:szCs w:val="32"/>
        </w:rPr>
        <w:t xml:space="preserve"> </w:t>
      </w:r>
    </w:p>
    <w:p w:rsidR="00542ADF" w:rsidRDefault="00542ADF" w:rsidP="008830AC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На слоговом кубике выпал слог- ША, а на цифровом- цифра- 4.</w:t>
      </w:r>
    </w:p>
    <w:p w:rsidR="00542ADF" w:rsidRDefault="00542ADF" w:rsidP="008830AC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должен повторить слог ША четыре раза.</w:t>
      </w:r>
    </w:p>
    <w:p w:rsidR="008830AC" w:rsidRDefault="008830AC" w:rsidP="005A22FC">
      <w:pPr>
        <w:pStyle w:val="c14"/>
        <w:spacing w:before="0" w:beforeAutospacing="0" w:after="0" w:afterAutospacing="0"/>
        <w:ind w:left="720"/>
        <w:rPr>
          <w:sz w:val="32"/>
          <w:szCs w:val="32"/>
        </w:rPr>
      </w:pPr>
    </w:p>
    <w:p w:rsidR="0062018F" w:rsidRPr="00AF7DAB" w:rsidRDefault="0062018F" w:rsidP="005D2AC1">
      <w:pPr>
        <w:pStyle w:val="c14"/>
        <w:spacing w:before="0" w:beforeAutospacing="0" w:after="0" w:afterAutospacing="0"/>
        <w:ind w:left="720"/>
        <w:jc w:val="center"/>
        <w:rPr>
          <w:b/>
          <w:sz w:val="40"/>
          <w:szCs w:val="40"/>
        </w:rPr>
      </w:pPr>
      <w:r w:rsidRPr="00AF7DAB">
        <w:rPr>
          <w:b/>
          <w:sz w:val="40"/>
          <w:szCs w:val="40"/>
        </w:rPr>
        <w:t>Упражнения и игры для автоматизации звука в словах</w:t>
      </w:r>
      <w:r w:rsidR="00636A5E" w:rsidRPr="00AF7DAB">
        <w:rPr>
          <w:b/>
          <w:sz w:val="40"/>
          <w:szCs w:val="40"/>
        </w:rPr>
        <w:t>, словосочетаниях, предложениях</w:t>
      </w:r>
      <w:r w:rsidRPr="00AF7DAB">
        <w:rPr>
          <w:b/>
          <w:sz w:val="40"/>
          <w:szCs w:val="40"/>
        </w:rPr>
        <w:t>.</w:t>
      </w:r>
    </w:p>
    <w:p w:rsidR="008830AC" w:rsidRPr="00AF7DAB" w:rsidRDefault="008830AC" w:rsidP="005D2AC1">
      <w:pPr>
        <w:pStyle w:val="c14"/>
        <w:spacing w:before="0" w:beforeAutospacing="0" w:after="0" w:afterAutospacing="0"/>
        <w:ind w:left="720"/>
        <w:jc w:val="center"/>
        <w:rPr>
          <w:b/>
          <w:sz w:val="40"/>
          <w:szCs w:val="40"/>
        </w:rPr>
      </w:pPr>
    </w:p>
    <w:p w:rsidR="005D2AC1" w:rsidRPr="00AF7DAB" w:rsidRDefault="005D2AC1" w:rsidP="005D2AC1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«Умелые ручки»</w:t>
      </w:r>
    </w:p>
    <w:p w:rsidR="00D448AC" w:rsidRDefault="005D2AC1" w:rsidP="005D2AC1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Ребенку предлагается схема для конструирования из счетных палочек или спичек</w:t>
      </w:r>
      <w:r w:rsidR="00AD4BAC">
        <w:rPr>
          <w:sz w:val="32"/>
          <w:szCs w:val="32"/>
        </w:rPr>
        <w:t xml:space="preserve"> (с отрезанными головками)</w:t>
      </w:r>
      <w:r>
        <w:rPr>
          <w:sz w:val="32"/>
          <w:szCs w:val="32"/>
        </w:rPr>
        <w:t xml:space="preserve">. </w:t>
      </w:r>
      <w:r w:rsidR="00AD4BAC">
        <w:rPr>
          <w:sz w:val="32"/>
          <w:szCs w:val="32"/>
        </w:rPr>
        <w:t>Дети старшего возраста конструируют предмет рядом со схемой, а малыши способом наложения на схему. Логопед называет слова</w:t>
      </w:r>
      <w:r w:rsidR="004F60A4">
        <w:rPr>
          <w:sz w:val="32"/>
          <w:szCs w:val="32"/>
        </w:rPr>
        <w:t>, словосочетания или предложения</w:t>
      </w:r>
      <w:r w:rsidR="00AD4BAC">
        <w:rPr>
          <w:sz w:val="32"/>
          <w:szCs w:val="32"/>
        </w:rPr>
        <w:t xml:space="preserve"> с отрабатываемым звуком, ребенок- повторяет. За правильно сказанное слово ребенок получает счетную палочку. Множество подобранных</w:t>
      </w:r>
      <w:r w:rsidR="00D448AC">
        <w:rPr>
          <w:sz w:val="32"/>
          <w:szCs w:val="32"/>
        </w:rPr>
        <w:t xml:space="preserve"> схем- картинок</w:t>
      </w:r>
      <w:r w:rsidR="00AD4BAC">
        <w:rPr>
          <w:sz w:val="32"/>
          <w:szCs w:val="32"/>
        </w:rPr>
        <w:t xml:space="preserve"> по разным лексическим темам позволяет многократно использовать это упражнение.</w:t>
      </w:r>
      <w:r w:rsidR="00D448AC">
        <w:rPr>
          <w:sz w:val="32"/>
          <w:szCs w:val="32"/>
        </w:rPr>
        <w:t xml:space="preserve"> Также можно предложить ребенку построить что-то по своему замыслу.</w:t>
      </w:r>
    </w:p>
    <w:p w:rsidR="008830AC" w:rsidRDefault="008830AC" w:rsidP="005D2AC1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D448AC" w:rsidRPr="00AF7DAB" w:rsidRDefault="00D448AC" w:rsidP="00D448AC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«Чудесные картинки»</w:t>
      </w:r>
    </w:p>
    <w:p w:rsidR="00D448AC" w:rsidRDefault="00D448AC" w:rsidP="00D448AC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Ребенку дается картинка с изображением предмета из разных геометрических фигур. Логопед предлагает по</w:t>
      </w:r>
      <w:r w:rsidR="00636A5E">
        <w:rPr>
          <w:sz w:val="32"/>
          <w:szCs w:val="32"/>
        </w:rPr>
        <w:t>строить такой же предмет из геометрических фигур. Фигурку ребенок получает за правильно сказанное слово, словосочетание или предложение с отрабатываемым звуком.</w:t>
      </w:r>
    </w:p>
    <w:p w:rsidR="008830AC" w:rsidRDefault="008830AC" w:rsidP="00D448AC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636A5E" w:rsidRPr="00AF7DAB" w:rsidRDefault="00ED6FBB" w:rsidP="00636A5E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«Картинки из мозаики»</w:t>
      </w:r>
    </w:p>
    <w:p w:rsidR="005D2AC1" w:rsidRDefault="00ED6FBB" w:rsidP="00900B87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ст</w:t>
      </w:r>
      <w:r w:rsidR="00900B87">
        <w:rPr>
          <w:sz w:val="32"/>
          <w:szCs w:val="32"/>
        </w:rPr>
        <w:t>р</w:t>
      </w:r>
      <w:r>
        <w:rPr>
          <w:sz w:val="32"/>
          <w:szCs w:val="32"/>
        </w:rPr>
        <w:t>оит</w:t>
      </w:r>
      <w:r w:rsidR="00900B87">
        <w:rPr>
          <w:sz w:val="32"/>
          <w:szCs w:val="32"/>
        </w:rPr>
        <w:t xml:space="preserve"> картинку из мозаики по собственному замыслу. Каждую штучку мозаики получает за правильно сказанное слово, предложение или </w:t>
      </w:r>
      <w:proofErr w:type="spellStart"/>
      <w:r w:rsidR="00900B87">
        <w:rPr>
          <w:sz w:val="32"/>
          <w:szCs w:val="32"/>
        </w:rPr>
        <w:t>чистоговорку</w:t>
      </w:r>
      <w:proofErr w:type="spellEnd"/>
      <w:r w:rsidR="00900B87">
        <w:rPr>
          <w:sz w:val="32"/>
          <w:szCs w:val="32"/>
        </w:rPr>
        <w:t>- рифмовку.</w:t>
      </w:r>
    </w:p>
    <w:p w:rsidR="004F60A4" w:rsidRDefault="004F60A4" w:rsidP="00900B87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4F60A4" w:rsidRPr="00AF7DAB" w:rsidRDefault="004F60A4" w:rsidP="004F60A4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«Слева-справа»</w:t>
      </w:r>
    </w:p>
    <w:p w:rsidR="004F60A4" w:rsidRPr="004F60A4" w:rsidRDefault="004F60A4" w:rsidP="004F60A4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выкладывает картинки в один ряд и проговаривает слова с отрабатываемым звуком. Затем логопед задает вопросы</w:t>
      </w:r>
      <w:r w:rsidRPr="004F60A4">
        <w:rPr>
          <w:sz w:val="32"/>
          <w:szCs w:val="32"/>
        </w:rPr>
        <w:t xml:space="preserve">: </w:t>
      </w:r>
    </w:p>
    <w:p w:rsidR="004F60A4" w:rsidRDefault="004F60A4" w:rsidP="004F60A4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Что находится слева от определенной картинки, справа? А ребенок проговаривает фразу</w:t>
      </w:r>
      <w:r w:rsidRPr="004F60A4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 w:rsidR="004F60A4" w:rsidRDefault="004F60A4" w:rsidP="004F60A4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Слева от Самолета – Самокат, </w:t>
      </w:r>
      <w:proofErr w:type="spellStart"/>
      <w:r>
        <w:rPr>
          <w:sz w:val="32"/>
          <w:szCs w:val="32"/>
        </w:rPr>
        <w:t>куСт</w:t>
      </w:r>
      <w:proofErr w:type="spellEnd"/>
      <w:r>
        <w:rPr>
          <w:sz w:val="32"/>
          <w:szCs w:val="32"/>
        </w:rPr>
        <w:t xml:space="preserve"> и Сундук. И т.д.</w:t>
      </w:r>
    </w:p>
    <w:p w:rsidR="00AF7DAB" w:rsidRDefault="004F60A4" w:rsidP="004F60A4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После игры взрослый собирает картинки. Ребенок должен вспомнить и назвать картинки с которыми играли.</w:t>
      </w:r>
    </w:p>
    <w:p w:rsidR="004F60A4" w:rsidRPr="004F60A4" w:rsidRDefault="004F60A4" w:rsidP="004F60A4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F7DAB" w:rsidRPr="00AF7DAB" w:rsidRDefault="00AF7DAB" w:rsidP="00AF7DAB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игра «Бывает- не бывает»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самостоятельно раскладывает картинки и называет каждую, четко проговаривая отрабатываемый звук.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выбирает две картинки и придумывает с ними предложение о том, что бывает на самом деле. Затем выбирает две картинки и придумывает предложение о том, чего не бывает.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Например</w:t>
      </w:r>
      <w:r w:rsidRPr="00FF4CE4">
        <w:rPr>
          <w:sz w:val="32"/>
          <w:szCs w:val="32"/>
        </w:rPr>
        <w:t>:</w:t>
      </w:r>
    </w:p>
    <w:p w:rsidR="00AF7DAB" w:rsidRPr="00FF4CE4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СОБАКА и КУСТ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Собака сидит под кустом.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Собака съела куст.  Куст догоняет собаку.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</w:p>
    <w:p w:rsidR="00AF7DAB" w:rsidRPr="00AF7DAB" w:rsidRDefault="00AF7DAB" w:rsidP="00AF7DAB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Дидактическое упражнение «Внутри- снаружи»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из шнурка или других материалов делает какую-либо фигуру (круг, квадрат, треугольник и т.д.). Логопед дает установку</w:t>
      </w:r>
      <w:r w:rsidRPr="001B7759">
        <w:rPr>
          <w:sz w:val="32"/>
          <w:szCs w:val="32"/>
        </w:rPr>
        <w:t>:</w:t>
      </w:r>
      <w:r>
        <w:rPr>
          <w:sz w:val="32"/>
          <w:szCs w:val="32"/>
        </w:rPr>
        <w:t xml:space="preserve"> Внутри круга будут лежать картинки (предметы) с твердым звуком </w:t>
      </w:r>
      <w:r w:rsidRPr="001B7759">
        <w:rPr>
          <w:sz w:val="32"/>
          <w:szCs w:val="32"/>
        </w:rPr>
        <w:t>[</w:t>
      </w:r>
      <w:r>
        <w:rPr>
          <w:sz w:val="32"/>
          <w:szCs w:val="32"/>
        </w:rPr>
        <w:t>р</w:t>
      </w:r>
      <w:r w:rsidRPr="001B7759">
        <w:rPr>
          <w:sz w:val="32"/>
          <w:szCs w:val="32"/>
        </w:rPr>
        <w:t>]</w:t>
      </w:r>
      <w:r>
        <w:rPr>
          <w:sz w:val="32"/>
          <w:szCs w:val="32"/>
        </w:rPr>
        <w:t>, а снаружи картинки с мягким звуком</w:t>
      </w:r>
      <w:r w:rsidRPr="001B7759">
        <w:rPr>
          <w:sz w:val="32"/>
          <w:szCs w:val="32"/>
        </w:rPr>
        <w:t xml:space="preserve"> [</w:t>
      </w:r>
      <w:r>
        <w:rPr>
          <w:sz w:val="32"/>
          <w:szCs w:val="32"/>
        </w:rPr>
        <w:t>р</w:t>
      </w:r>
      <w:r>
        <w:rPr>
          <w:sz w:val="32"/>
          <w:szCs w:val="32"/>
          <w:rtl/>
          <w:lang w:bidi="he-IL"/>
        </w:rPr>
        <w:t>׳</w:t>
      </w:r>
      <w:r w:rsidRPr="001B7759">
        <w:rPr>
          <w:sz w:val="32"/>
          <w:szCs w:val="32"/>
        </w:rPr>
        <w:t>]</w:t>
      </w:r>
      <w:r>
        <w:rPr>
          <w:sz w:val="32"/>
          <w:szCs w:val="32"/>
        </w:rPr>
        <w:t xml:space="preserve">. 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проговаривает фразу целиком каждый раз, повторяя все предыдущие картинки.</w:t>
      </w:r>
    </w:p>
    <w:p w:rsidR="00AF7DAB" w:rsidRDefault="00150AED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Внутри круга лежит барабан.</w:t>
      </w:r>
    </w:p>
    <w:p w:rsidR="00AF7DAB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Внутри круга лежат барабан и краски.</w:t>
      </w:r>
    </w:p>
    <w:p w:rsidR="00AF7DAB" w:rsidRPr="001B7759" w:rsidRDefault="00AF7DAB" w:rsidP="00AF7DAB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Внутри круга лежат барабан, краски и шарф. И т.д.</w:t>
      </w:r>
    </w:p>
    <w:p w:rsidR="008830AC" w:rsidRDefault="00AF7DAB" w:rsidP="00900B87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00B87" w:rsidRPr="00AF7DAB" w:rsidRDefault="0060706E" w:rsidP="00900B87">
      <w:pPr>
        <w:pStyle w:val="c14"/>
        <w:numPr>
          <w:ilvl w:val="0"/>
          <w:numId w:val="18"/>
        </w:numPr>
        <w:spacing w:before="0" w:beforeAutospacing="0" w:after="0" w:afterAutospacing="0"/>
        <w:rPr>
          <w:b/>
          <w:sz w:val="32"/>
          <w:szCs w:val="32"/>
        </w:rPr>
      </w:pPr>
      <w:r w:rsidRPr="00AF7DAB">
        <w:rPr>
          <w:b/>
          <w:sz w:val="32"/>
          <w:szCs w:val="32"/>
        </w:rPr>
        <w:t>Дидактическая и</w:t>
      </w:r>
      <w:r w:rsidR="00900B87" w:rsidRPr="00AF7DAB">
        <w:rPr>
          <w:b/>
          <w:sz w:val="32"/>
          <w:szCs w:val="32"/>
        </w:rPr>
        <w:t>гра «</w:t>
      </w:r>
      <w:r w:rsidRPr="00AF7DAB">
        <w:rPr>
          <w:b/>
          <w:sz w:val="32"/>
          <w:szCs w:val="32"/>
        </w:rPr>
        <w:t>Назови картинку»</w:t>
      </w:r>
    </w:p>
    <w:p w:rsidR="00147600" w:rsidRDefault="0060706E" w:rsidP="00147600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Ребенок самостоятельно раскладывает картинки в несколько рядов одну под другой и называет каждое слова, четко проговаривая отрабатываемый звук. Затем логопед задает вопросы, ребенок отвечает. На этапе автоматизации звука в словах, ребенок отвечает на вопрос одним словом. На этапе автоматизации звука в речи, ребенок проговаривает ответ полным предложением.</w:t>
      </w:r>
      <w:r w:rsidR="00147600" w:rsidRPr="00147600">
        <w:rPr>
          <w:sz w:val="32"/>
          <w:szCs w:val="32"/>
        </w:rPr>
        <w:t xml:space="preserve"> </w:t>
      </w:r>
      <w:r w:rsidR="00147600">
        <w:rPr>
          <w:sz w:val="32"/>
          <w:szCs w:val="32"/>
        </w:rPr>
        <w:t xml:space="preserve">  Например</w:t>
      </w:r>
      <w:r w:rsidR="00147600" w:rsidRPr="00150AED">
        <w:rPr>
          <w:sz w:val="32"/>
          <w:szCs w:val="32"/>
        </w:rPr>
        <w:t>:</w:t>
      </w:r>
      <w:r w:rsidR="00147600" w:rsidRPr="00147600">
        <w:rPr>
          <w:sz w:val="32"/>
          <w:szCs w:val="32"/>
        </w:rPr>
        <w:t xml:space="preserve"> </w:t>
      </w:r>
      <w:r w:rsidR="00147600">
        <w:rPr>
          <w:sz w:val="32"/>
          <w:szCs w:val="32"/>
        </w:rPr>
        <w:t>Что находится справа от Шапки</w:t>
      </w:r>
      <w:r w:rsidR="00147600" w:rsidRPr="00D0149E">
        <w:rPr>
          <w:sz w:val="32"/>
          <w:szCs w:val="32"/>
        </w:rPr>
        <w:t>?</w:t>
      </w:r>
      <w:r w:rsidR="00147600">
        <w:rPr>
          <w:sz w:val="32"/>
          <w:szCs w:val="32"/>
        </w:rPr>
        <w:t xml:space="preserve"> </w:t>
      </w:r>
    </w:p>
    <w:p w:rsidR="00147600" w:rsidRDefault="00147600" w:rsidP="00147600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Справа от Шапки- Штаны, </w:t>
      </w:r>
      <w:proofErr w:type="spellStart"/>
      <w:r>
        <w:rPr>
          <w:sz w:val="32"/>
          <w:szCs w:val="32"/>
        </w:rPr>
        <w:t>ШаШки</w:t>
      </w:r>
      <w:proofErr w:type="spellEnd"/>
      <w:r>
        <w:rPr>
          <w:sz w:val="32"/>
          <w:szCs w:val="32"/>
        </w:rPr>
        <w:t xml:space="preserve"> и Шуба.</w:t>
      </w:r>
    </w:p>
    <w:p w:rsidR="00147600" w:rsidRDefault="00147600" w:rsidP="00147600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Что находится между камышом и шляпой</w:t>
      </w:r>
      <w:r w:rsidRPr="00DB623B">
        <w:rPr>
          <w:sz w:val="32"/>
          <w:szCs w:val="32"/>
        </w:rPr>
        <w:t>?</w:t>
      </w:r>
    </w:p>
    <w:p w:rsidR="00147600" w:rsidRDefault="00147600" w:rsidP="00147600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Что находится над шляпой</w:t>
      </w:r>
      <w:r w:rsidRPr="002C32BE">
        <w:rPr>
          <w:sz w:val="32"/>
          <w:szCs w:val="32"/>
        </w:rPr>
        <w:t>?</w:t>
      </w:r>
    </w:p>
    <w:p w:rsidR="00147600" w:rsidRDefault="00147600" w:rsidP="00147600">
      <w:pPr>
        <w:pStyle w:val="c1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Что находится под машиной</w:t>
      </w:r>
      <w:r w:rsidRPr="002C32BE">
        <w:rPr>
          <w:sz w:val="32"/>
          <w:szCs w:val="32"/>
        </w:rPr>
        <w:t>?</w:t>
      </w:r>
      <w:r>
        <w:rPr>
          <w:sz w:val="32"/>
          <w:szCs w:val="32"/>
        </w:rPr>
        <w:t xml:space="preserve"> И т.д.</w:t>
      </w:r>
    </w:p>
    <w:p w:rsidR="0060706E" w:rsidRDefault="0060706E" w:rsidP="0060706E">
      <w:pPr>
        <w:pStyle w:val="c14"/>
        <w:spacing w:before="0" w:beforeAutospacing="0" w:after="0" w:afterAutospacing="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</w:p>
    <w:tbl>
      <w:tblPr>
        <w:tblStyle w:val="a3"/>
        <w:tblW w:w="10114" w:type="dxa"/>
        <w:tblLook w:val="04A0" w:firstRow="1" w:lastRow="0" w:firstColumn="1" w:lastColumn="0" w:noHBand="0" w:noVBand="1"/>
      </w:tblPr>
      <w:tblGrid>
        <w:gridCol w:w="2294"/>
        <w:gridCol w:w="2022"/>
        <w:gridCol w:w="2046"/>
        <w:gridCol w:w="2226"/>
        <w:gridCol w:w="2090"/>
      </w:tblGrid>
      <w:tr w:rsidR="00BE450F" w:rsidTr="00BE450F">
        <w:trPr>
          <w:trHeight w:val="146"/>
        </w:trPr>
        <w:tc>
          <w:tcPr>
            <w:tcW w:w="2171" w:type="dxa"/>
          </w:tcPr>
          <w:p w:rsidR="00D0149E" w:rsidRDefault="0050635C" w:rsidP="00755FF9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6CD979" wp14:editId="7ADFE5C6">
                  <wp:extent cx="1319842" cy="1138687"/>
                  <wp:effectExtent l="0" t="0" r="0" b="4445"/>
                  <wp:docPr id="7" name="Рисунок 7" descr="http://img.inforico.com.ua/a/tovary-i-uslugi--e1f5-1340172308400416-2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inforico.com.ua/a/tovary-i-uslugi--e1f5-1340172308400416-2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18" cy="114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D0149E" w:rsidRDefault="0050635C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7ECF91" wp14:editId="6DEDEA94">
                  <wp:extent cx="983411" cy="1319842"/>
                  <wp:effectExtent l="0" t="0" r="7620" b="0"/>
                  <wp:docPr id="6" name="Рисунок 6" descr="http://media.nn.ru/data/ufiles/1/12/82/45/12824543.31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.nn.ru/data/ufiles/1/12/82/45/12824543.31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71" cy="131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</w:tcPr>
          <w:p w:rsidR="00D0149E" w:rsidRDefault="00755FF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4D282D" wp14:editId="3A0B1C4B">
                  <wp:extent cx="957532" cy="1276709"/>
                  <wp:effectExtent l="0" t="0" r="0" b="0"/>
                  <wp:docPr id="5" name="Рисунок 5" descr="http://img2.wildberries.ru/big/new/400000/40702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2.wildberries.ru/big/new/400000/4070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40" cy="127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D0149E" w:rsidRDefault="00755FF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4929D5" wp14:editId="2CD6C040">
                  <wp:extent cx="1112807" cy="966158"/>
                  <wp:effectExtent l="0" t="0" r="0" b="5715"/>
                  <wp:docPr id="3" name="Рисунок 3" descr="http://xn----7sbbjhes9actq.xn--p1ai/d/830356/d/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--7sbbjhes9actq.xn--p1ai/d/830356/d/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59" cy="96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0149E" w:rsidRDefault="00755FF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9A11FE" wp14:editId="42B126B3">
                  <wp:extent cx="948906" cy="966138"/>
                  <wp:effectExtent l="0" t="0" r="3810" b="5715"/>
                  <wp:docPr id="4" name="Рисунок 4" descr="http://www.playing-field.ru/img/2015/052120/313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laying-field.ru/img/2015/052120/31339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7" t="14371" b="14371"/>
                          <a:stretch/>
                        </pic:blipFill>
                        <pic:spPr bwMode="auto">
                          <a:xfrm>
                            <a:off x="0" y="0"/>
                            <a:ext cx="948503" cy="96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50F" w:rsidTr="00BE450F">
        <w:trPr>
          <w:trHeight w:val="146"/>
        </w:trPr>
        <w:tc>
          <w:tcPr>
            <w:tcW w:w="2171" w:type="dxa"/>
          </w:tcPr>
          <w:p w:rsidR="00D0149E" w:rsidRDefault="0050635C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266A4F" wp14:editId="59C924E6">
                  <wp:extent cx="1302589" cy="905773"/>
                  <wp:effectExtent l="0" t="0" r="0" b="8890"/>
                  <wp:docPr id="8" name="Рисунок 8" descr="https://im0-tub-ru.yandex.net/i?id=97c8fa17ede82c45aeefdcbc50569051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97c8fa17ede82c45aeefdcbc50569051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88" cy="90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D0149E" w:rsidRDefault="0050635C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998158" wp14:editId="6003D520">
                  <wp:extent cx="1061049" cy="1052422"/>
                  <wp:effectExtent l="0" t="0" r="6350" b="0"/>
                  <wp:docPr id="9" name="Рисунок 9" descr="http://drawi.ru/pic/big/959aaaf42ee3ae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rawi.ru/pic/big/959aaaf42ee3ae7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7" t="8594" r="25581" b="8594"/>
                          <a:stretch/>
                        </pic:blipFill>
                        <pic:spPr bwMode="auto">
                          <a:xfrm>
                            <a:off x="0" y="0"/>
                            <a:ext cx="1062075" cy="10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</w:tcPr>
          <w:p w:rsidR="00D0149E" w:rsidRDefault="00BE450F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140365" wp14:editId="30D2FA35">
                  <wp:extent cx="1130060" cy="871268"/>
                  <wp:effectExtent l="0" t="0" r="0" b="0"/>
                  <wp:docPr id="23" name="Рисунок 23" descr="http://www.playing-field.ru/img/2015/052107/282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laying-field.ru/img/2015/052107/2824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758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36" cy="8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D0149E" w:rsidRDefault="0050635C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D585CB" wp14:editId="227A7B9D">
                  <wp:extent cx="1259456" cy="1104181"/>
                  <wp:effectExtent l="0" t="0" r="0" b="1270"/>
                  <wp:docPr id="11" name="Рисунок 11" descr="http://v-i-pics.com/Season/3autumn/autumn185/autumn011075vip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-i-pics.com/Season/3autumn/autumn185/autumn011075vip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9167" l="0" r="97969">
                                        <a14:foregroundMark x1="39063" y1="50000" x2="39063" y2="50000"/>
                                        <a14:foregroundMark x1="42500" y1="39792" x2="42500" y2="39792"/>
                                        <a14:foregroundMark x1="34219" y1="36667" x2="34219" y2="36667"/>
                                        <a14:foregroundMark x1="43906" y1="56250" x2="43906" y2="56250"/>
                                        <a14:foregroundMark x1="29375" y1="44583" x2="29375" y2="44583"/>
                                        <a14:foregroundMark x1="29375" y1="44583" x2="29375" y2="44583"/>
                                        <a14:foregroundMark x1="30156" y1="55417" x2="30156" y2="55417"/>
                                        <a14:foregroundMark x1="54844" y1="43750" x2="54844" y2="43750"/>
                                        <a14:foregroundMark x1="52812" y1="55417" x2="52812" y2="55417"/>
                                        <a14:foregroundMark x1="49375" y1="60208" x2="49375" y2="60208"/>
                                        <a14:foregroundMark x1="31563" y1="67083" x2="31563" y2="67083"/>
                                        <a14:foregroundMark x1="17188" y1="46042" x2="17188" y2="46042"/>
                                        <a14:foregroundMark x1="25313" y1="60833" x2="25313" y2="60833"/>
                                        <a14:foregroundMark x1="42500" y1="13958" x2="42500" y2="13958"/>
                                        <a14:foregroundMark x1="35625" y1="20208" x2="35625" y2="20208"/>
                                        <a14:foregroundMark x1="49375" y1="28958" x2="49375" y2="28958"/>
                                        <a14:foregroundMark x1="56094" y1="33542" x2="56094" y2="33542"/>
                                        <a14:foregroundMark x1="37656" y1="68750" x2="37656" y2="68750"/>
                                        <a14:foregroundMark x1="49375" y1="72708" x2="49375" y2="72708"/>
                                        <a14:foregroundMark x1="21875" y1="82083" x2="21875" y2="82083"/>
                                        <a14:foregroundMark x1="15000" y1="87500" x2="15000" y2="87500"/>
                                        <a14:foregroundMark x1="15000" y1="79583" x2="15000" y2="79583"/>
                                        <a14:foregroundMark x1="29375" y1="79583" x2="29375" y2="79583"/>
                                        <a14:foregroundMark x1="38281" y1="89792" x2="38281" y2="89792"/>
                                        <a14:foregroundMark x1="37031" y1="92917" x2="37031" y2="92917"/>
                                        <a14:foregroundMark x1="41719" y1="78958" x2="41719" y2="78958"/>
                                        <a14:foregroundMark x1="40469" y1="83542" x2="40469" y2="83542"/>
                                        <a14:foregroundMark x1="35000" y1="96042" x2="35000" y2="96042"/>
                                        <a14:foregroundMark x1="26719" y1="23333" x2="26719" y2="23333"/>
                                        <a14:backgroundMark x1="30781" y1="6250" x2="30781" y2="6250"/>
                                        <a14:backgroundMark x1="15781" y1="68750" x2="15781" y2="6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17" cy="11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0149E" w:rsidRDefault="0050635C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E4F8B8" wp14:editId="1E269E03">
                  <wp:extent cx="1104181" cy="1104181"/>
                  <wp:effectExtent l="0" t="0" r="1270" b="1270"/>
                  <wp:docPr id="10" name="Рисунок 10" descr="http://www.malutka74.ru/images/miagkie-igrushki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alutka74.ru/images/miagkie-igrushki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47" cy="110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50F" w:rsidTr="00BE450F">
        <w:trPr>
          <w:trHeight w:val="1912"/>
        </w:trPr>
        <w:tc>
          <w:tcPr>
            <w:tcW w:w="2171" w:type="dxa"/>
          </w:tcPr>
          <w:p w:rsidR="00D0149E" w:rsidRDefault="00190998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889389" wp14:editId="7490BC51">
                  <wp:extent cx="1233578" cy="1201527"/>
                  <wp:effectExtent l="0" t="0" r="5080" b="0"/>
                  <wp:docPr id="12" name="Рисунок 12" descr="http://www.playcast.ru/uploads/2015/08/31/14884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laycast.ru/uploads/2015/08/31/148847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67" cy="121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D0149E" w:rsidRDefault="004816E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956F8D" wp14:editId="52E56570">
                  <wp:extent cx="1147313" cy="1138687"/>
                  <wp:effectExtent l="0" t="0" r="0" b="0"/>
                  <wp:docPr id="17" name="Рисунок 17" descr="http://picstons.ru/img/picture/Nov/07/bd77f52e2c3a01bd2bfda0b1ad2f62d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icstons.ru/img/picture/Nov/07/bd77f52e2c3a01bd2bfda0b1ad2f62d8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3742"/>
                          <a:stretch/>
                        </pic:blipFill>
                        <pic:spPr bwMode="auto">
                          <a:xfrm>
                            <a:off x="0" y="0"/>
                            <a:ext cx="1159524" cy="115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</w:tcPr>
          <w:p w:rsidR="00D0149E" w:rsidRDefault="004816E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716536" wp14:editId="2A449532">
                  <wp:extent cx="1061049" cy="1138687"/>
                  <wp:effectExtent l="0" t="0" r="6350" b="4445"/>
                  <wp:docPr id="13" name="Рисунок 13" descr="http://festival.1september.ru/articles/586314/presentation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estival.1september.ru/articles/586314/presentation/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" t="19863" r="45548"/>
                          <a:stretch/>
                        </pic:blipFill>
                        <pic:spPr bwMode="auto">
                          <a:xfrm>
                            <a:off x="0" y="0"/>
                            <a:ext cx="1065420" cy="11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D0149E" w:rsidRDefault="004816E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1C6B12" wp14:editId="71444516">
                  <wp:extent cx="1095554" cy="1095554"/>
                  <wp:effectExtent l="0" t="0" r="9525" b="9525"/>
                  <wp:docPr id="15" name="Рисунок 15" descr="http://images.bizorg.su/goods/130/982/13098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.bizorg.su/goods/130/982/13098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0149E" w:rsidRDefault="004816E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1B5BFE" wp14:editId="2BA51AFB">
                  <wp:extent cx="1190445" cy="1138687"/>
                  <wp:effectExtent l="0" t="0" r="0" b="4445"/>
                  <wp:docPr id="16" name="Рисунок 16" descr="http://900igr.net/data/predmety/Golovnye-ubory-1.files/0001-002-Golovnye-ub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900igr.net/data/predmety/Golovnye-ubory-1.files/0001-002-Golovnye-ub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37" cy="11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50F" w:rsidTr="00BE450F">
        <w:trPr>
          <w:trHeight w:val="2298"/>
        </w:trPr>
        <w:tc>
          <w:tcPr>
            <w:tcW w:w="2171" w:type="dxa"/>
          </w:tcPr>
          <w:p w:rsidR="00D0149E" w:rsidRDefault="007E6DE5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08E4C0" wp14:editId="083C843A">
                  <wp:extent cx="1233578" cy="1233578"/>
                  <wp:effectExtent l="0" t="0" r="5080" b="5080"/>
                  <wp:docPr id="18" name="Рисунок 18" descr="http://www.pascherici.com/media/36016___Z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ascherici.com/media/36016___Z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1" cy="123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D0149E" w:rsidRDefault="004816E9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A95CE5" wp14:editId="405D7D08">
                  <wp:extent cx="974785" cy="1310212"/>
                  <wp:effectExtent l="0" t="0" r="0" b="4445"/>
                  <wp:docPr id="14" name="Рисунок 14" descr="http://www.playcast.ru/uploads/2015/04/16/13197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laycast.ru/uploads/2015/04/16/13197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3" cy="131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</w:tcPr>
          <w:p w:rsidR="00D0149E" w:rsidRDefault="007E6DE5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926C74" wp14:editId="55578218">
                  <wp:extent cx="1155940" cy="1130060"/>
                  <wp:effectExtent l="0" t="0" r="6350" b="0"/>
                  <wp:docPr id="22" name="Рисунок 22" descr="http://otvet.imgsmail.ru/download/aa38f233fdcd19e8c33b17a822f8ab75_i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otvet.imgsmail.ru/download/aa38f233fdcd19e8c33b17a822f8ab75_i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28" cy="11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D0149E" w:rsidRDefault="007E6DE5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26B866" wp14:editId="7D7CE72F">
                  <wp:extent cx="1268083" cy="1431985"/>
                  <wp:effectExtent l="0" t="0" r="8890" b="0"/>
                  <wp:docPr id="21" name="Рисунок 21" descr="http://thumbs.dreamstime.com/z/%D0%BB%D0%B5%D1%82%D0%B0%D0%BD%D0%B8%D0%B5-%D0%BF%D1%87%D0%B5%D0%BB%D1%8B-14475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humbs.dreamstime.com/z/%D0%BB%D0%B5%D1%82%D0%B0%D0%BD%D0%B8%D0%B5-%D0%BF%D1%87%D0%B5%D0%BB%D1%8B-14475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363"/>
                          <a:stretch/>
                        </pic:blipFill>
                        <pic:spPr bwMode="auto">
                          <a:xfrm>
                            <a:off x="0" y="0"/>
                            <a:ext cx="1270388" cy="143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0149E" w:rsidRDefault="007E6DE5" w:rsidP="0060706E">
            <w:pPr>
              <w:pStyle w:val="c14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BDF6E0" wp14:editId="01B4D282">
                  <wp:extent cx="1026544" cy="1434353"/>
                  <wp:effectExtent l="0" t="0" r="2540" b="0"/>
                  <wp:docPr id="19" name="Рисунок 19" descr="http://www.coollady.ru/puc/4/pups/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oollady.ru/puc/4/pups/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DAB" w:rsidRPr="001A1D34" w:rsidRDefault="00AF7DAB" w:rsidP="00150AED">
      <w:pPr>
        <w:rPr>
          <w:sz w:val="32"/>
          <w:szCs w:val="32"/>
        </w:rPr>
      </w:pPr>
    </w:p>
    <w:sectPr w:rsidR="00AF7DAB" w:rsidRPr="001A1D34" w:rsidSect="00BC75B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419"/>
    <w:multiLevelType w:val="multilevel"/>
    <w:tmpl w:val="25AEE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91229"/>
    <w:multiLevelType w:val="multilevel"/>
    <w:tmpl w:val="CA4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D3FAD"/>
    <w:multiLevelType w:val="multilevel"/>
    <w:tmpl w:val="3D0C63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3F081E"/>
    <w:multiLevelType w:val="multilevel"/>
    <w:tmpl w:val="19ECDC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04B5B"/>
    <w:multiLevelType w:val="multilevel"/>
    <w:tmpl w:val="5B86AE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4A0185"/>
    <w:multiLevelType w:val="multilevel"/>
    <w:tmpl w:val="EAEE3E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7D228E"/>
    <w:multiLevelType w:val="multilevel"/>
    <w:tmpl w:val="9726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F15C41"/>
    <w:multiLevelType w:val="multilevel"/>
    <w:tmpl w:val="F2E85C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7D58E5"/>
    <w:multiLevelType w:val="multilevel"/>
    <w:tmpl w:val="2C9260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3712CC"/>
    <w:multiLevelType w:val="multilevel"/>
    <w:tmpl w:val="A3B01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D67A44"/>
    <w:multiLevelType w:val="multilevel"/>
    <w:tmpl w:val="B326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E46717"/>
    <w:multiLevelType w:val="multilevel"/>
    <w:tmpl w:val="3790DC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A227EC"/>
    <w:multiLevelType w:val="hybridMultilevel"/>
    <w:tmpl w:val="774C1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13B6A"/>
    <w:multiLevelType w:val="multilevel"/>
    <w:tmpl w:val="25DE1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1164E7"/>
    <w:multiLevelType w:val="multilevel"/>
    <w:tmpl w:val="9E489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1428A"/>
    <w:multiLevelType w:val="multilevel"/>
    <w:tmpl w:val="DC926D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410523"/>
    <w:multiLevelType w:val="multilevel"/>
    <w:tmpl w:val="719266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9869D8"/>
    <w:multiLevelType w:val="multilevel"/>
    <w:tmpl w:val="AE9C2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1"/>
  </w:num>
  <w:num w:numId="5">
    <w:abstractNumId w:val="2"/>
  </w:num>
  <w:num w:numId="6">
    <w:abstractNumId w:val="16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1"/>
  </w:num>
  <w:num w:numId="12">
    <w:abstractNumId w:val="13"/>
  </w:num>
  <w:num w:numId="13">
    <w:abstractNumId w:val="9"/>
  </w:num>
  <w:num w:numId="14">
    <w:abstractNumId w:val="10"/>
  </w:num>
  <w:num w:numId="15">
    <w:abstractNumId w:val="6"/>
  </w:num>
  <w:num w:numId="16">
    <w:abstractNumId w:val="0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34"/>
    <w:rsid w:val="000E5641"/>
    <w:rsid w:val="00147600"/>
    <w:rsid w:val="00150AED"/>
    <w:rsid w:val="00190998"/>
    <w:rsid w:val="001A1D34"/>
    <w:rsid w:val="001B7759"/>
    <w:rsid w:val="001D1BEB"/>
    <w:rsid w:val="001F7511"/>
    <w:rsid w:val="002C32BE"/>
    <w:rsid w:val="002F4153"/>
    <w:rsid w:val="003F0679"/>
    <w:rsid w:val="0043313B"/>
    <w:rsid w:val="004816E9"/>
    <w:rsid w:val="004B6DE1"/>
    <w:rsid w:val="004D6EC2"/>
    <w:rsid w:val="004E42AA"/>
    <w:rsid w:val="004F60A4"/>
    <w:rsid w:val="0050635C"/>
    <w:rsid w:val="00521D91"/>
    <w:rsid w:val="005274FD"/>
    <w:rsid w:val="00542ADF"/>
    <w:rsid w:val="005A22FC"/>
    <w:rsid w:val="005D2AC1"/>
    <w:rsid w:val="0060706E"/>
    <w:rsid w:val="0062018F"/>
    <w:rsid w:val="00636A5E"/>
    <w:rsid w:val="00755FF9"/>
    <w:rsid w:val="007E6DE5"/>
    <w:rsid w:val="00882592"/>
    <w:rsid w:val="008830AC"/>
    <w:rsid w:val="008E04AB"/>
    <w:rsid w:val="00900B87"/>
    <w:rsid w:val="009269D7"/>
    <w:rsid w:val="00931B41"/>
    <w:rsid w:val="00A2007E"/>
    <w:rsid w:val="00A25DBE"/>
    <w:rsid w:val="00A477F0"/>
    <w:rsid w:val="00A76415"/>
    <w:rsid w:val="00A92410"/>
    <w:rsid w:val="00AD2030"/>
    <w:rsid w:val="00AD4BAC"/>
    <w:rsid w:val="00AE2BE7"/>
    <w:rsid w:val="00AF7DAB"/>
    <w:rsid w:val="00BC75BF"/>
    <w:rsid w:val="00BD645E"/>
    <w:rsid w:val="00BE450F"/>
    <w:rsid w:val="00C04B1A"/>
    <w:rsid w:val="00C621DE"/>
    <w:rsid w:val="00CB646F"/>
    <w:rsid w:val="00CD4EB2"/>
    <w:rsid w:val="00D0149E"/>
    <w:rsid w:val="00D1363E"/>
    <w:rsid w:val="00D16949"/>
    <w:rsid w:val="00D3321B"/>
    <w:rsid w:val="00D448AC"/>
    <w:rsid w:val="00DA1A31"/>
    <w:rsid w:val="00DB623B"/>
    <w:rsid w:val="00ED6FBB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2592"/>
  </w:style>
  <w:style w:type="character" w:customStyle="1" w:styleId="c0">
    <w:name w:val="c0"/>
    <w:basedOn w:val="a0"/>
    <w:rsid w:val="00882592"/>
  </w:style>
  <w:style w:type="paragraph" w:customStyle="1" w:styleId="c2">
    <w:name w:val="c2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82592"/>
  </w:style>
  <w:style w:type="character" w:customStyle="1" w:styleId="c4">
    <w:name w:val="c4"/>
    <w:basedOn w:val="a0"/>
    <w:rsid w:val="00882592"/>
  </w:style>
  <w:style w:type="character" w:customStyle="1" w:styleId="c6">
    <w:name w:val="c6"/>
    <w:basedOn w:val="a0"/>
    <w:rsid w:val="00882592"/>
  </w:style>
  <w:style w:type="character" w:customStyle="1" w:styleId="apple-converted-space">
    <w:name w:val="apple-converted-space"/>
    <w:basedOn w:val="a0"/>
    <w:rsid w:val="00882592"/>
  </w:style>
  <w:style w:type="paragraph" w:customStyle="1" w:styleId="c3">
    <w:name w:val="c3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2592"/>
  </w:style>
  <w:style w:type="table" w:styleId="a3">
    <w:name w:val="Table Grid"/>
    <w:basedOn w:val="a1"/>
    <w:uiPriority w:val="59"/>
    <w:rsid w:val="00D01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2592"/>
  </w:style>
  <w:style w:type="character" w:customStyle="1" w:styleId="c0">
    <w:name w:val="c0"/>
    <w:basedOn w:val="a0"/>
    <w:rsid w:val="00882592"/>
  </w:style>
  <w:style w:type="paragraph" w:customStyle="1" w:styleId="c2">
    <w:name w:val="c2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82592"/>
  </w:style>
  <w:style w:type="character" w:customStyle="1" w:styleId="c4">
    <w:name w:val="c4"/>
    <w:basedOn w:val="a0"/>
    <w:rsid w:val="00882592"/>
  </w:style>
  <w:style w:type="character" w:customStyle="1" w:styleId="c6">
    <w:name w:val="c6"/>
    <w:basedOn w:val="a0"/>
    <w:rsid w:val="00882592"/>
  </w:style>
  <w:style w:type="character" w:customStyle="1" w:styleId="apple-converted-space">
    <w:name w:val="apple-converted-space"/>
    <w:basedOn w:val="a0"/>
    <w:rsid w:val="00882592"/>
  </w:style>
  <w:style w:type="paragraph" w:customStyle="1" w:styleId="c3">
    <w:name w:val="c3"/>
    <w:basedOn w:val="a"/>
    <w:rsid w:val="008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2592"/>
  </w:style>
  <w:style w:type="table" w:styleId="a3">
    <w:name w:val="Table Grid"/>
    <w:basedOn w:val="a1"/>
    <w:uiPriority w:val="59"/>
    <w:rsid w:val="00D01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4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D217A-4DF4-4BD5-AFE4-DFDB06FC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6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Носкова</dc:creator>
  <cp:lastModifiedBy>Пользователь Windows</cp:lastModifiedBy>
  <cp:revision>13</cp:revision>
  <dcterms:created xsi:type="dcterms:W3CDTF">2014-03-29T14:47:00Z</dcterms:created>
  <dcterms:modified xsi:type="dcterms:W3CDTF">2021-10-29T20:35:00Z</dcterms:modified>
</cp:coreProperties>
</file>